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C98" w:rsidRPr="009D5185" w:rsidRDefault="0032442C" w:rsidP="0032442C">
      <w:pPr>
        <w:pStyle w:val="Nagwek2"/>
        <w:widowControl/>
        <w:tabs>
          <w:tab w:val="right" w:leader="hyphen" w:pos="9080"/>
        </w:tabs>
        <w:spacing w:line="360" w:lineRule="auto"/>
        <w:rPr>
          <w:rFonts w:ascii="Bookman Old Style" w:hAnsi="Bookman Old Style" w:cs="Bookman Old Style"/>
          <w:sz w:val="24"/>
          <w:szCs w:val="24"/>
          <w:lang w:val="en-GB"/>
        </w:rPr>
      </w:pPr>
      <w:bookmarkStart w:id="0" w:name="_GoBack"/>
      <w:bookmarkEnd w:id="0"/>
      <w:r>
        <w:rPr>
          <w:rFonts w:ascii="Bookman Old Style" w:hAnsi="Bookman Old Style" w:cs="Bookman Old Style"/>
          <w:sz w:val="24"/>
          <w:szCs w:val="24"/>
          <w:lang w:val="en"/>
        </w:rPr>
        <w:t>ELECTRONIC VERSION</w:t>
      </w:r>
    </w:p>
    <w:p w:rsidR="00C62449" w:rsidRPr="009D5185" w:rsidRDefault="00C62449" w:rsidP="00C62449">
      <w:pPr>
        <w:rPr>
          <w:lang w:val="en-GB"/>
        </w:rPr>
      </w:pPr>
    </w:p>
    <w:p w:rsidR="002F6C98" w:rsidRPr="009D5185" w:rsidRDefault="002F6C98" w:rsidP="002F6C98">
      <w:pPr>
        <w:pStyle w:val="Nagwek2"/>
        <w:widowControl/>
        <w:tabs>
          <w:tab w:val="right" w:leader="hyphen" w:pos="9072"/>
        </w:tabs>
        <w:spacing w:line="360" w:lineRule="auto"/>
        <w:jc w:val="center"/>
        <w:rPr>
          <w:rFonts w:ascii="Bookman Old Style" w:hAnsi="Bookman Old Style" w:cs="Bookman Old Style"/>
          <w:lang w:val="en-GB"/>
        </w:rPr>
      </w:pPr>
      <w:r>
        <w:rPr>
          <w:rFonts w:ascii="Bookman Old Style" w:hAnsi="Bookman Old Style" w:cs="Bookman Old Style"/>
          <w:lang w:val="en"/>
        </w:rPr>
        <w:t>NOTARIAL ACT</w:t>
      </w:r>
    </w:p>
    <w:p w:rsidR="002F6C98" w:rsidRPr="009D5185" w:rsidRDefault="002F6C98" w:rsidP="002F6C98">
      <w:pPr>
        <w:pStyle w:val="Tekstpodstawowy2"/>
        <w:tabs>
          <w:tab w:val="right" w:leader="hyphen" w:pos="9080"/>
        </w:tabs>
        <w:rPr>
          <w:lang w:val="en-GB"/>
        </w:rPr>
      </w:pPr>
    </w:p>
    <w:p w:rsidR="002F6C98" w:rsidRPr="009D5185" w:rsidRDefault="002F6C98" w:rsidP="00FD4A80">
      <w:pPr>
        <w:pStyle w:val="Tekstpodstawowy2"/>
        <w:tabs>
          <w:tab w:val="right" w:leader="hyphen" w:pos="9080"/>
        </w:tabs>
        <w:rPr>
          <w:b/>
          <w:bCs/>
          <w:sz w:val="26"/>
          <w:szCs w:val="26"/>
          <w:lang w:val="en-GB"/>
        </w:rPr>
      </w:pPr>
      <w:r>
        <w:rPr>
          <w:lang w:val="en"/>
        </w:rPr>
        <w:t xml:space="preserve">          On 18 July 2016 (eighteenth July two thousand sixteenth) in Wroclaw, at Aleja Dębowa 3, before </w:t>
      </w:r>
      <w:r>
        <w:rPr>
          <w:b/>
          <w:bCs/>
          <w:lang w:val="en"/>
        </w:rPr>
        <w:t>Michał Żuralski</w:t>
      </w:r>
      <w:r>
        <w:rPr>
          <w:lang w:val="en"/>
        </w:rPr>
        <w:t xml:space="preserve">, the deputy notary of the notary </w:t>
      </w:r>
      <w:r>
        <w:rPr>
          <w:b/>
          <w:bCs/>
          <w:lang w:val="en"/>
        </w:rPr>
        <w:t>Katarzyna Janicka</w:t>
      </w:r>
      <w:r>
        <w:rPr>
          <w:lang w:val="en"/>
        </w:rPr>
        <w:t xml:space="preserve"> leading the Notary Office Warczak-Mańdziak &amp; Janicka spółka parterska in Wroclaw, at Gwiaździsta 64 lok. 28/1, entitled to carry out activities pursuant to Art. 76a of the Act of 14 February 1991 Law on</w:t>
      </w:r>
      <w:r w:rsidR="009D5185">
        <w:rPr>
          <w:lang w:val="en"/>
        </w:rPr>
        <w:t xml:space="preserve"> Notaries (Journal of Laws 2014 item</w:t>
      </w:r>
      <w:r>
        <w:rPr>
          <w:lang w:val="en"/>
        </w:rPr>
        <w:t xml:space="preserve"> 164, as amended) was held the Ordinary General Meeting of the company </w:t>
      </w:r>
      <w:r>
        <w:rPr>
          <w:b/>
          <w:bCs/>
          <w:lang w:val="en"/>
        </w:rPr>
        <w:t>LIVECHAT Software SA</w:t>
      </w:r>
      <w:r>
        <w:rPr>
          <w:lang w:val="en"/>
        </w:rPr>
        <w:t xml:space="preserve"> based in Wroclaw (REGON 932803200, NIP 8992447196), having its registered office at 53-134 Wroclaw, Aleja Dębowa 3, entered into the register of entrepreneurs  kept by the District Court for Wrocław-Fabryczna in Wroclaw, VI Commercial Division of the National Court register under KRS number 0000290756, of which the deputy notary wrote these</w:t>
      </w:r>
      <w:r>
        <w:rPr>
          <w:lang w:val="en"/>
        </w:rPr>
        <w:tab/>
      </w:r>
    </w:p>
    <w:p w:rsidR="00F40E42" w:rsidRPr="009D5185" w:rsidRDefault="00F40E42" w:rsidP="002F6C98">
      <w:pPr>
        <w:pStyle w:val="Tekstpodstawowy2"/>
        <w:tabs>
          <w:tab w:val="right" w:leader="hyphen" w:pos="9080"/>
        </w:tabs>
        <w:jc w:val="center"/>
        <w:rPr>
          <w:bCs/>
          <w:lang w:val="en-GB"/>
        </w:rPr>
      </w:pPr>
    </w:p>
    <w:p w:rsidR="002F6C98" w:rsidRPr="009D5185" w:rsidRDefault="002F6C98" w:rsidP="002F6C98">
      <w:pPr>
        <w:pStyle w:val="Tekstpodstawowy2"/>
        <w:tabs>
          <w:tab w:val="right" w:leader="hyphen" w:pos="9080"/>
        </w:tabs>
        <w:jc w:val="center"/>
        <w:rPr>
          <w:b/>
          <w:bCs/>
          <w:sz w:val="28"/>
          <w:szCs w:val="28"/>
          <w:lang w:val="en-GB"/>
        </w:rPr>
      </w:pPr>
      <w:r>
        <w:rPr>
          <w:b/>
          <w:bCs/>
          <w:sz w:val="28"/>
          <w:szCs w:val="28"/>
          <w:lang w:val="en"/>
        </w:rPr>
        <w:t>MINUTES OF THE ANNUAL GENERAL MEETING</w:t>
      </w:r>
    </w:p>
    <w:p w:rsidR="002F6C98" w:rsidRPr="009D5185" w:rsidRDefault="002F6C98" w:rsidP="002F6C98">
      <w:pPr>
        <w:pStyle w:val="Tekstpodstawowy2"/>
        <w:tabs>
          <w:tab w:val="right" w:leader="hyphen" w:pos="9080"/>
        </w:tabs>
        <w:jc w:val="left"/>
        <w:rPr>
          <w:bCs/>
          <w:lang w:val="en-GB"/>
        </w:rPr>
      </w:pPr>
    </w:p>
    <w:p w:rsidR="002F6C98" w:rsidRPr="009D5185" w:rsidRDefault="002F6C98" w:rsidP="00BE3E4C">
      <w:pPr>
        <w:pStyle w:val="Tekstpodstawowy2"/>
        <w:tabs>
          <w:tab w:val="right" w:leader="hyphen" w:pos="9080"/>
        </w:tabs>
        <w:rPr>
          <w:lang w:val="en-GB"/>
        </w:rPr>
      </w:pPr>
      <w:r>
        <w:rPr>
          <w:lang w:val="en"/>
        </w:rPr>
        <w:t>          </w:t>
      </w:r>
      <w:r>
        <w:rPr>
          <w:b/>
          <w:bCs/>
          <w:lang w:val="en"/>
        </w:rPr>
        <w:t>Art. 1.</w:t>
      </w:r>
      <w:r>
        <w:rPr>
          <w:lang w:val="en"/>
        </w:rPr>
        <w:t xml:space="preserve"> The Annual General Meeting was opened by the Chairman of the Supervisory Board - Maciej Jarzębowski, who declared that </w:t>
      </w:r>
      <w:r>
        <w:rPr>
          <w:color w:val="000000"/>
          <w:shd w:val="clear" w:color="auto" w:fill="FFFFFF"/>
          <w:lang w:val="en"/>
        </w:rPr>
        <w:t xml:space="preserve">the Management Board of the Company convened at the headquarters of the company </w:t>
      </w:r>
      <w:r>
        <w:rPr>
          <w:lang w:val="en"/>
        </w:rPr>
        <w:t xml:space="preserve">the Annual General Meeting </w:t>
      </w:r>
      <w:r>
        <w:rPr>
          <w:lang w:val="en"/>
        </w:rPr>
        <w:br/>
        <w:t>with the following agenda:</w:t>
      </w:r>
      <w:r>
        <w:rPr>
          <w:lang w:val="en"/>
        </w:rPr>
        <w:tab/>
      </w:r>
    </w:p>
    <w:p w:rsidR="003D39E8" w:rsidRPr="009D5185" w:rsidRDefault="003D39E8" w:rsidP="00BE3E4C">
      <w:pPr>
        <w:tabs>
          <w:tab w:val="right" w:leader="hyphen" w:pos="9080"/>
        </w:tabs>
        <w:spacing w:line="360" w:lineRule="auto"/>
        <w:ind w:left="284" w:hanging="284"/>
        <w:jc w:val="both"/>
        <w:rPr>
          <w:rFonts w:ascii="Bookman Old Style" w:hAnsi="Bookman Old Style" w:cs="Bookman Old Style"/>
          <w:sz w:val="24"/>
          <w:szCs w:val="24"/>
          <w:lang w:val="en-GB"/>
        </w:rPr>
      </w:pPr>
      <w:r>
        <w:rPr>
          <w:rFonts w:ascii="Bookman Old Style" w:hAnsi="Bookman Old Style" w:cs="Bookman Old Style"/>
          <w:sz w:val="24"/>
          <w:szCs w:val="24"/>
          <w:lang w:val="en"/>
        </w:rPr>
        <w:t>1. Opening of the Annual General Meeting.</w:t>
      </w:r>
      <w:r>
        <w:rPr>
          <w:rFonts w:ascii="Bookman Old Style" w:hAnsi="Bookman Old Style" w:cs="Bookman Old Style"/>
          <w:sz w:val="24"/>
          <w:szCs w:val="24"/>
          <w:lang w:val="en"/>
        </w:rPr>
        <w:tab/>
      </w:r>
    </w:p>
    <w:p w:rsidR="003D39E8" w:rsidRPr="009D5185" w:rsidRDefault="003D39E8" w:rsidP="00BE3E4C">
      <w:pPr>
        <w:tabs>
          <w:tab w:val="right" w:leader="hyphen" w:pos="9080"/>
        </w:tabs>
        <w:spacing w:line="360" w:lineRule="auto"/>
        <w:ind w:left="284" w:hanging="284"/>
        <w:jc w:val="both"/>
        <w:rPr>
          <w:rFonts w:ascii="Bookman Old Style" w:hAnsi="Bookman Old Style" w:cs="Bookman Old Style"/>
          <w:sz w:val="24"/>
          <w:szCs w:val="24"/>
          <w:lang w:val="en-GB"/>
        </w:rPr>
      </w:pPr>
      <w:r>
        <w:rPr>
          <w:rFonts w:ascii="Bookman Old Style" w:hAnsi="Bookman Old Style" w:cs="Bookman Old Style"/>
          <w:sz w:val="24"/>
          <w:szCs w:val="24"/>
          <w:lang w:val="en"/>
        </w:rPr>
        <w:t>2. Election of the Chairman of the Annual General Meeting.</w:t>
      </w:r>
      <w:r>
        <w:rPr>
          <w:rFonts w:ascii="Bookman Old Style" w:hAnsi="Bookman Old Style" w:cs="Bookman Old Style"/>
          <w:sz w:val="24"/>
          <w:szCs w:val="24"/>
          <w:lang w:val="en"/>
        </w:rPr>
        <w:tab/>
      </w:r>
    </w:p>
    <w:p w:rsidR="003D39E8" w:rsidRPr="009D5185" w:rsidRDefault="003D39E8" w:rsidP="00BE3E4C">
      <w:pPr>
        <w:tabs>
          <w:tab w:val="right" w:leader="hyphen" w:pos="9080"/>
        </w:tabs>
        <w:spacing w:line="360" w:lineRule="auto"/>
        <w:ind w:left="284" w:hanging="284"/>
        <w:jc w:val="both"/>
        <w:rPr>
          <w:rFonts w:ascii="Bookman Old Style" w:hAnsi="Bookman Old Style" w:cs="Bookman Old Style"/>
          <w:sz w:val="24"/>
          <w:szCs w:val="24"/>
          <w:lang w:val="en-GB"/>
        </w:rPr>
      </w:pPr>
      <w:r>
        <w:rPr>
          <w:rFonts w:ascii="Bookman Old Style" w:hAnsi="Bookman Old Style" w:cs="Bookman Old Style"/>
          <w:sz w:val="24"/>
          <w:szCs w:val="24"/>
          <w:lang w:val="en"/>
        </w:rPr>
        <w:t>3. Validation of convening the Annual General Meeting and its capacity to adopt resolutions.</w:t>
      </w:r>
      <w:r>
        <w:rPr>
          <w:rFonts w:ascii="Bookman Old Style" w:hAnsi="Bookman Old Style" w:cs="Bookman Old Style"/>
          <w:sz w:val="24"/>
          <w:szCs w:val="24"/>
          <w:lang w:val="en"/>
        </w:rPr>
        <w:tab/>
      </w:r>
    </w:p>
    <w:p w:rsidR="00AE4F63" w:rsidRPr="009D5185" w:rsidRDefault="003D39E8" w:rsidP="00BE3E4C">
      <w:pPr>
        <w:tabs>
          <w:tab w:val="right" w:leader="hyphen" w:pos="9080"/>
        </w:tabs>
        <w:spacing w:line="360" w:lineRule="auto"/>
        <w:ind w:left="284" w:hanging="284"/>
        <w:jc w:val="both"/>
        <w:rPr>
          <w:rFonts w:ascii="Bookman Old Style" w:hAnsi="Bookman Old Style" w:cs="Bookman Old Style"/>
          <w:sz w:val="24"/>
          <w:szCs w:val="24"/>
          <w:lang w:val="en-GB"/>
        </w:rPr>
      </w:pPr>
      <w:r>
        <w:rPr>
          <w:rFonts w:ascii="Bookman Old Style" w:hAnsi="Bookman Old Style" w:cs="Bookman Old Style"/>
          <w:sz w:val="24"/>
          <w:szCs w:val="24"/>
          <w:lang w:val="en"/>
        </w:rPr>
        <w:t>4. Election of the Vote Counting Committee.</w:t>
      </w:r>
      <w:r>
        <w:rPr>
          <w:rFonts w:ascii="Bookman Old Style" w:hAnsi="Bookman Old Style" w:cs="Bookman Old Style"/>
          <w:sz w:val="24"/>
          <w:szCs w:val="24"/>
          <w:lang w:val="en"/>
        </w:rPr>
        <w:tab/>
      </w:r>
    </w:p>
    <w:p w:rsidR="003D39E8" w:rsidRPr="009D5185" w:rsidRDefault="00AE4F63" w:rsidP="00BE3E4C">
      <w:pPr>
        <w:tabs>
          <w:tab w:val="right" w:leader="hyphen" w:pos="9080"/>
        </w:tabs>
        <w:spacing w:line="360" w:lineRule="auto"/>
        <w:ind w:left="284" w:hanging="284"/>
        <w:jc w:val="both"/>
        <w:rPr>
          <w:rFonts w:ascii="Bookman Old Style" w:hAnsi="Bookman Old Style" w:cs="Bookman Old Style"/>
          <w:sz w:val="24"/>
          <w:szCs w:val="24"/>
          <w:lang w:val="en-GB"/>
        </w:rPr>
      </w:pPr>
      <w:r>
        <w:rPr>
          <w:rFonts w:ascii="Bookman Old Style" w:hAnsi="Bookman Old Style" w:cs="Bookman Old Style"/>
          <w:sz w:val="24"/>
          <w:szCs w:val="24"/>
          <w:lang w:val="en"/>
        </w:rPr>
        <w:t>5. Adoption of the agenda of the Annual General Meeting.</w:t>
      </w:r>
      <w:r>
        <w:rPr>
          <w:rFonts w:ascii="Bookman Old Style" w:hAnsi="Bookman Old Style" w:cs="Bookman Old Style"/>
          <w:sz w:val="24"/>
          <w:szCs w:val="24"/>
          <w:lang w:val="en"/>
        </w:rPr>
        <w:tab/>
      </w:r>
    </w:p>
    <w:p w:rsidR="00BE3E4C" w:rsidRPr="009D5185" w:rsidRDefault="00BE3E4C" w:rsidP="00BE3E4C">
      <w:pPr>
        <w:tabs>
          <w:tab w:val="right" w:leader="hyphen" w:pos="9080"/>
        </w:tabs>
        <w:spacing w:line="360" w:lineRule="auto"/>
        <w:ind w:left="284" w:hanging="284"/>
        <w:jc w:val="both"/>
        <w:rPr>
          <w:rFonts w:ascii="Bookman Old Style" w:hAnsi="Bookman Old Style"/>
          <w:sz w:val="24"/>
          <w:lang w:val="en-GB"/>
        </w:rPr>
      </w:pPr>
      <w:r>
        <w:rPr>
          <w:rFonts w:ascii="Bookman Old Style" w:hAnsi="Bookman Old Style"/>
          <w:sz w:val="24"/>
          <w:szCs w:val="24"/>
          <w:lang w:val="en"/>
        </w:rPr>
        <w:t>6. </w:t>
      </w:r>
      <w:r>
        <w:rPr>
          <w:rFonts w:ascii="Bookman Old Style" w:hAnsi="Bookman Old Style"/>
          <w:sz w:val="24"/>
          <w:lang w:val="en"/>
        </w:rPr>
        <w:t>Consideration of the financial statements of LIVECHAT Software SA for the fiscal year 2015-16 and the report on the activities of LIVECHAT Software SA in the financial year 2015-16.</w:t>
      </w:r>
      <w:r>
        <w:rPr>
          <w:rFonts w:ascii="Bookman Old Style" w:hAnsi="Bookman Old Style"/>
          <w:sz w:val="24"/>
          <w:lang w:val="en"/>
        </w:rPr>
        <w:tab/>
      </w:r>
    </w:p>
    <w:p w:rsidR="00BE3E4C" w:rsidRPr="009D5185" w:rsidRDefault="00BE3E4C" w:rsidP="00BE3E4C">
      <w:pPr>
        <w:tabs>
          <w:tab w:val="right" w:leader="hyphen" w:pos="9080"/>
        </w:tabs>
        <w:spacing w:line="360" w:lineRule="auto"/>
        <w:ind w:left="284" w:hanging="284"/>
        <w:jc w:val="both"/>
        <w:rPr>
          <w:rFonts w:ascii="Bookman Old Style" w:hAnsi="Bookman Old Style"/>
          <w:sz w:val="24"/>
          <w:lang w:val="en-GB"/>
        </w:rPr>
      </w:pPr>
      <w:r>
        <w:rPr>
          <w:rFonts w:ascii="Bookman Old Style" w:hAnsi="Bookman Old Style"/>
          <w:sz w:val="24"/>
          <w:lang w:val="en"/>
        </w:rPr>
        <w:lastRenderedPageBreak/>
        <w:t xml:space="preserve">7. Consideration of the report of the Supervisory Board on the results of the assessment of “Financial Statements of LIVECHAT Software SA for the fiscal year 2015-16”, “Report on the activities of LIVECHAT Software SA in the financial year 2015-16, as to their compliance with the books, </w:t>
      </w:r>
      <w:r>
        <w:rPr>
          <w:rFonts w:ascii="Bookman Old Style" w:hAnsi="Bookman Old Style"/>
          <w:sz w:val="24"/>
          <w:lang w:val="en"/>
        </w:rPr>
        <w:br/>
        <w:t>documents and the actual state”.</w:t>
      </w:r>
      <w:r>
        <w:rPr>
          <w:rFonts w:ascii="Bookman Old Style" w:hAnsi="Bookman Old Style"/>
          <w:sz w:val="24"/>
          <w:lang w:val="en"/>
        </w:rPr>
        <w:tab/>
      </w:r>
    </w:p>
    <w:p w:rsidR="00BE3E4C" w:rsidRPr="009D5185" w:rsidRDefault="00BE3E4C" w:rsidP="00BE3E4C">
      <w:pPr>
        <w:tabs>
          <w:tab w:val="right" w:leader="hyphen" w:pos="9080"/>
        </w:tabs>
        <w:spacing w:line="360" w:lineRule="auto"/>
        <w:ind w:left="284" w:hanging="284"/>
        <w:jc w:val="both"/>
        <w:rPr>
          <w:rFonts w:ascii="Bookman Old Style" w:hAnsi="Bookman Old Style"/>
          <w:sz w:val="24"/>
          <w:lang w:val="en-GB"/>
        </w:rPr>
      </w:pPr>
      <w:r>
        <w:rPr>
          <w:rFonts w:ascii="Bookman Old Style" w:hAnsi="Bookman Old Style"/>
          <w:sz w:val="24"/>
          <w:lang w:val="en"/>
        </w:rPr>
        <w:t>8. Consideration of the consolidated financial statements of the LIVECHAT Software SA Capital Group for the fiscal year 2015-16 and the report on the activities of LIVECHAT Software SA Capital Group in the financial year 2015-16.</w:t>
      </w:r>
      <w:r>
        <w:rPr>
          <w:rFonts w:ascii="Bookman Old Style" w:hAnsi="Bookman Old Style"/>
          <w:sz w:val="24"/>
          <w:lang w:val="en"/>
        </w:rPr>
        <w:tab/>
      </w:r>
    </w:p>
    <w:p w:rsidR="00BE3E4C" w:rsidRPr="009D5185" w:rsidRDefault="00BE3E4C" w:rsidP="00BE3E4C">
      <w:pPr>
        <w:tabs>
          <w:tab w:val="right" w:leader="hyphen" w:pos="9080"/>
        </w:tabs>
        <w:spacing w:line="360" w:lineRule="auto"/>
        <w:ind w:left="284" w:hanging="284"/>
        <w:jc w:val="both"/>
        <w:rPr>
          <w:rFonts w:ascii="Bookman Old Style" w:hAnsi="Bookman Old Style"/>
          <w:sz w:val="24"/>
          <w:lang w:val="en-GB"/>
        </w:rPr>
      </w:pPr>
      <w:r>
        <w:rPr>
          <w:rFonts w:ascii="Bookman Old Style" w:hAnsi="Bookman Old Style"/>
          <w:sz w:val="24"/>
          <w:lang w:val="en"/>
        </w:rPr>
        <w:t xml:space="preserve">9. Consideration of the report of the Supervisory Board of the results of the assessment of the “Consolidated financial statements of LIVECHAT Software SA Capital Group for the fiscal year 2015-16”, “Report on the activities of the LIVECHAT Software SA Capital Group </w:t>
      </w:r>
      <w:r>
        <w:rPr>
          <w:rFonts w:ascii="Bookman Old Style" w:hAnsi="Bookman Old Style"/>
          <w:sz w:val="24"/>
          <w:lang w:val="en"/>
        </w:rPr>
        <w:br/>
        <w:t xml:space="preserve">in the financial year 2015-16, as to their compliance with the books, </w:t>
      </w:r>
      <w:r>
        <w:rPr>
          <w:rFonts w:ascii="Bookman Old Style" w:hAnsi="Bookman Old Style"/>
          <w:sz w:val="24"/>
          <w:lang w:val="en"/>
        </w:rPr>
        <w:br/>
        <w:t>documents and the actual state”.</w:t>
      </w:r>
      <w:r>
        <w:rPr>
          <w:rFonts w:ascii="Bookman Old Style" w:hAnsi="Bookman Old Style"/>
          <w:sz w:val="24"/>
          <w:lang w:val="en"/>
        </w:rPr>
        <w:tab/>
      </w:r>
    </w:p>
    <w:p w:rsidR="00BE3E4C" w:rsidRPr="009D5185" w:rsidRDefault="00BE3E4C" w:rsidP="00BE3E4C">
      <w:pPr>
        <w:tabs>
          <w:tab w:val="right" w:leader="hyphen" w:pos="9080"/>
        </w:tabs>
        <w:spacing w:line="360" w:lineRule="auto"/>
        <w:ind w:left="284" w:hanging="284"/>
        <w:jc w:val="both"/>
        <w:rPr>
          <w:rFonts w:ascii="Bookman Old Style" w:hAnsi="Bookman Old Style"/>
          <w:sz w:val="24"/>
          <w:lang w:val="en-GB"/>
        </w:rPr>
      </w:pPr>
      <w:r>
        <w:rPr>
          <w:rFonts w:ascii="Bookman Old Style" w:hAnsi="Bookman Old Style"/>
          <w:sz w:val="24"/>
          <w:lang w:val="en"/>
        </w:rPr>
        <w:t>10. Adoption of resolutions concerning:</w:t>
      </w:r>
      <w:r>
        <w:rPr>
          <w:rFonts w:ascii="Bookman Old Style" w:hAnsi="Bookman Old Style"/>
          <w:sz w:val="24"/>
          <w:lang w:val="en"/>
        </w:rPr>
        <w:tab/>
      </w:r>
    </w:p>
    <w:p w:rsidR="00BE3E4C" w:rsidRPr="009D5185" w:rsidRDefault="00BE3E4C" w:rsidP="00BE3E4C">
      <w:pPr>
        <w:tabs>
          <w:tab w:val="right" w:leader="hyphen" w:pos="9080"/>
        </w:tabs>
        <w:spacing w:line="360" w:lineRule="auto"/>
        <w:ind w:left="567" w:hanging="283"/>
        <w:jc w:val="both"/>
        <w:rPr>
          <w:rFonts w:ascii="Bookman Old Style" w:hAnsi="Bookman Old Style"/>
          <w:sz w:val="24"/>
          <w:lang w:val="en-GB"/>
        </w:rPr>
      </w:pPr>
      <w:r>
        <w:rPr>
          <w:rFonts w:ascii="Bookman Old Style" w:hAnsi="Bookman Old Style"/>
          <w:sz w:val="24"/>
          <w:lang w:val="en"/>
        </w:rPr>
        <w:t>a. approval of the financial statements of LIVECHAT Software SA for the financial year 2015-16,</w:t>
      </w:r>
      <w:r>
        <w:rPr>
          <w:rFonts w:ascii="Bookman Old Style" w:hAnsi="Bookman Old Style"/>
          <w:sz w:val="24"/>
          <w:lang w:val="en"/>
        </w:rPr>
        <w:tab/>
      </w:r>
    </w:p>
    <w:p w:rsidR="00BE3E4C" w:rsidRPr="009D5185" w:rsidRDefault="00BE3E4C" w:rsidP="00BE3E4C">
      <w:pPr>
        <w:tabs>
          <w:tab w:val="right" w:leader="hyphen" w:pos="9080"/>
        </w:tabs>
        <w:spacing w:line="360" w:lineRule="auto"/>
        <w:ind w:left="567" w:hanging="283"/>
        <w:jc w:val="both"/>
        <w:rPr>
          <w:rFonts w:ascii="Bookman Old Style" w:hAnsi="Bookman Old Style"/>
          <w:sz w:val="24"/>
          <w:lang w:val="en-GB"/>
        </w:rPr>
      </w:pPr>
      <w:r>
        <w:rPr>
          <w:rFonts w:ascii="Bookman Old Style" w:hAnsi="Bookman Old Style"/>
          <w:sz w:val="24"/>
          <w:lang w:val="en"/>
        </w:rPr>
        <w:t>b. approval of the report on the activities of LIVECHAT Software SA in the financial year 2015-16,</w:t>
      </w:r>
      <w:r>
        <w:rPr>
          <w:rFonts w:ascii="Bookman Old Style" w:hAnsi="Bookman Old Style"/>
          <w:sz w:val="24"/>
          <w:lang w:val="en"/>
        </w:rPr>
        <w:tab/>
      </w:r>
    </w:p>
    <w:p w:rsidR="00BE3E4C" w:rsidRPr="009D5185" w:rsidRDefault="00BE3E4C" w:rsidP="00BE3E4C">
      <w:pPr>
        <w:tabs>
          <w:tab w:val="right" w:leader="hyphen" w:pos="9080"/>
        </w:tabs>
        <w:spacing w:line="360" w:lineRule="auto"/>
        <w:ind w:left="567" w:hanging="283"/>
        <w:jc w:val="both"/>
        <w:rPr>
          <w:rFonts w:ascii="Bookman Old Style" w:hAnsi="Bookman Old Style"/>
          <w:sz w:val="24"/>
          <w:lang w:val="en-GB"/>
        </w:rPr>
      </w:pPr>
      <w:r>
        <w:rPr>
          <w:rFonts w:ascii="Bookman Old Style" w:hAnsi="Bookman Old Style"/>
          <w:sz w:val="24"/>
          <w:lang w:val="en"/>
        </w:rPr>
        <w:t>c. distribution of net profit for the financial year 2015-16,</w:t>
      </w:r>
      <w:r>
        <w:rPr>
          <w:rFonts w:ascii="Bookman Old Style" w:hAnsi="Bookman Old Style"/>
          <w:sz w:val="24"/>
          <w:lang w:val="en"/>
        </w:rPr>
        <w:tab/>
      </w:r>
    </w:p>
    <w:p w:rsidR="00BE3E4C" w:rsidRPr="009D5185" w:rsidRDefault="00BE3E4C" w:rsidP="00BE3E4C">
      <w:pPr>
        <w:tabs>
          <w:tab w:val="right" w:leader="hyphen" w:pos="9080"/>
        </w:tabs>
        <w:spacing w:line="360" w:lineRule="auto"/>
        <w:ind w:left="567" w:hanging="283"/>
        <w:jc w:val="both"/>
        <w:rPr>
          <w:rFonts w:ascii="Bookman Old Style" w:hAnsi="Bookman Old Style"/>
          <w:sz w:val="24"/>
          <w:lang w:val="en-GB"/>
        </w:rPr>
      </w:pPr>
      <w:r>
        <w:rPr>
          <w:rFonts w:ascii="Bookman Old Style" w:hAnsi="Bookman Old Style"/>
          <w:sz w:val="24"/>
          <w:lang w:val="en"/>
        </w:rPr>
        <w:t>d. approval of the Supervisory Board report on activity in the financial year 2015-16,</w:t>
      </w:r>
      <w:r>
        <w:rPr>
          <w:rFonts w:ascii="Bookman Old Style" w:hAnsi="Bookman Old Style"/>
          <w:sz w:val="24"/>
          <w:lang w:val="en"/>
        </w:rPr>
        <w:tab/>
      </w:r>
    </w:p>
    <w:p w:rsidR="00BE3E4C" w:rsidRPr="009D5185" w:rsidRDefault="00BE3E4C" w:rsidP="00BE3E4C">
      <w:pPr>
        <w:tabs>
          <w:tab w:val="right" w:leader="hyphen" w:pos="9080"/>
        </w:tabs>
        <w:spacing w:line="360" w:lineRule="auto"/>
        <w:ind w:left="567" w:hanging="283"/>
        <w:jc w:val="both"/>
        <w:rPr>
          <w:rFonts w:ascii="Bookman Old Style" w:hAnsi="Bookman Old Style"/>
          <w:sz w:val="24"/>
          <w:lang w:val="en-GB"/>
        </w:rPr>
      </w:pPr>
      <w:r>
        <w:rPr>
          <w:rFonts w:ascii="Bookman Old Style" w:hAnsi="Bookman Old Style"/>
          <w:sz w:val="24"/>
          <w:lang w:val="en"/>
        </w:rPr>
        <w:t>e. approval of the consolidated financial statements of LIVECHAT Software SA Capital Group for the financial year 2015-16,</w:t>
      </w:r>
      <w:r>
        <w:rPr>
          <w:rFonts w:ascii="Bookman Old Style" w:hAnsi="Bookman Old Style"/>
          <w:sz w:val="24"/>
          <w:lang w:val="en"/>
        </w:rPr>
        <w:tab/>
      </w:r>
    </w:p>
    <w:p w:rsidR="00BE3E4C" w:rsidRPr="009D5185" w:rsidRDefault="00BE3E4C" w:rsidP="00BE3E4C">
      <w:pPr>
        <w:tabs>
          <w:tab w:val="right" w:leader="hyphen" w:pos="9080"/>
        </w:tabs>
        <w:spacing w:line="360" w:lineRule="auto"/>
        <w:ind w:left="567" w:hanging="283"/>
        <w:jc w:val="both"/>
        <w:rPr>
          <w:rFonts w:ascii="Bookman Old Style" w:hAnsi="Bookman Old Style"/>
          <w:sz w:val="24"/>
          <w:lang w:val="en-GB"/>
        </w:rPr>
      </w:pPr>
      <w:r>
        <w:rPr>
          <w:rFonts w:ascii="Bookman Old Style" w:hAnsi="Bookman Old Style"/>
          <w:sz w:val="24"/>
          <w:lang w:val="en"/>
        </w:rPr>
        <w:t>f. approval of the report on the activities of LIVECHAT Software SA Capital Group in the financial year 2015-16,</w:t>
      </w:r>
      <w:r>
        <w:rPr>
          <w:rFonts w:ascii="Bookman Old Style" w:hAnsi="Bookman Old Style"/>
          <w:sz w:val="24"/>
          <w:lang w:val="en"/>
        </w:rPr>
        <w:tab/>
      </w:r>
    </w:p>
    <w:p w:rsidR="00BE3E4C" w:rsidRPr="009D5185" w:rsidRDefault="00BE3E4C" w:rsidP="00BE3E4C">
      <w:pPr>
        <w:tabs>
          <w:tab w:val="right" w:leader="hyphen" w:pos="9080"/>
        </w:tabs>
        <w:spacing w:line="360" w:lineRule="auto"/>
        <w:ind w:left="567" w:hanging="283"/>
        <w:jc w:val="both"/>
        <w:rPr>
          <w:rFonts w:ascii="Bookman Old Style" w:hAnsi="Bookman Old Style"/>
          <w:sz w:val="24"/>
          <w:lang w:val="en-GB"/>
        </w:rPr>
      </w:pPr>
      <w:r>
        <w:rPr>
          <w:rFonts w:ascii="Bookman Old Style" w:hAnsi="Bookman Old Style"/>
          <w:sz w:val="24"/>
          <w:lang w:val="en"/>
        </w:rPr>
        <w:t>g. discharge of the individual members of the Board of LIVECHAT Software SA concerning the performance of their duties during the financial year 2015-16,</w:t>
      </w:r>
      <w:r>
        <w:rPr>
          <w:rFonts w:ascii="Bookman Old Style" w:hAnsi="Bookman Old Style"/>
          <w:sz w:val="24"/>
          <w:lang w:val="en"/>
        </w:rPr>
        <w:tab/>
      </w:r>
    </w:p>
    <w:p w:rsidR="00BE3E4C" w:rsidRPr="009D5185" w:rsidRDefault="00BE3E4C" w:rsidP="00BE3E4C">
      <w:pPr>
        <w:tabs>
          <w:tab w:val="right" w:leader="hyphen" w:pos="9080"/>
        </w:tabs>
        <w:spacing w:line="360" w:lineRule="auto"/>
        <w:ind w:left="567" w:hanging="283"/>
        <w:jc w:val="both"/>
        <w:rPr>
          <w:rFonts w:ascii="Bookman Old Style" w:hAnsi="Bookman Old Style"/>
          <w:sz w:val="24"/>
          <w:lang w:val="en-GB"/>
        </w:rPr>
      </w:pPr>
      <w:r>
        <w:rPr>
          <w:rFonts w:ascii="Bookman Old Style" w:hAnsi="Bookman Old Style"/>
          <w:sz w:val="24"/>
          <w:lang w:val="en"/>
        </w:rPr>
        <w:t>h. discharge of individual members of the Supervisory Board of LIVECHAT Software SA,</w:t>
      </w:r>
      <w:r>
        <w:rPr>
          <w:rFonts w:ascii="Bookman Old Style" w:hAnsi="Bookman Old Style"/>
          <w:sz w:val="24"/>
          <w:lang w:val="en"/>
        </w:rPr>
        <w:tab/>
      </w:r>
    </w:p>
    <w:p w:rsidR="001F652A" w:rsidRPr="009D5185" w:rsidRDefault="001F652A" w:rsidP="00BE3E4C">
      <w:pPr>
        <w:tabs>
          <w:tab w:val="right" w:leader="hyphen" w:pos="9080"/>
        </w:tabs>
        <w:spacing w:line="360" w:lineRule="auto"/>
        <w:ind w:left="567" w:hanging="283"/>
        <w:jc w:val="both"/>
        <w:rPr>
          <w:rFonts w:ascii="Bookman Old Style" w:hAnsi="Bookman Old Style"/>
          <w:sz w:val="24"/>
          <w:lang w:val="en-GB"/>
        </w:rPr>
      </w:pPr>
      <w:r>
        <w:rPr>
          <w:rFonts w:ascii="Bookman Old Style" w:hAnsi="Bookman Old Style"/>
          <w:sz w:val="24"/>
          <w:lang w:val="en"/>
        </w:rPr>
        <w:t>i. changes in the Supervisory Board.</w:t>
      </w:r>
      <w:r>
        <w:rPr>
          <w:rFonts w:ascii="Bookman Old Style" w:hAnsi="Bookman Old Style"/>
          <w:sz w:val="24"/>
          <w:lang w:val="en"/>
        </w:rPr>
        <w:tab/>
      </w:r>
    </w:p>
    <w:p w:rsidR="00BE3E4C" w:rsidRPr="009D5185" w:rsidRDefault="00BE3E4C" w:rsidP="00BE3E4C">
      <w:pPr>
        <w:tabs>
          <w:tab w:val="right" w:leader="hyphen" w:pos="9080"/>
        </w:tabs>
        <w:spacing w:line="360" w:lineRule="auto"/>
        <w:ind w:left="284" w:hanging="283"/>
        <w:jc w:val="both"/>
        <w:rPr>
          <w:rFonts w:ascii="Bookman Old Style" w:hAnsi="Bookman Old Style" w:cs="Bookman Old Style"/>
          <w:sz w:val="24"/>
          <w:szCs w:val="24"/>
          <w:lang w:val="en-GB"/>
        </w:rPr>
      </w:pPr>
      <w:r>
        <w:rPr>
          <w:rFonts w:ascii="Bookman Old Style" w:hAnsi="Bookman Old Style"/>
          <w:sz w:val="24"/>
          <w:lang w:val="en"/>
        </w:rPr>
        <w:lastRenderedPageBreak/>
        <w:t>11. Closing of the Annual General Meeting.</w:t>
      </w:r>
      <w:r>
        <w:rPr>
          <w:rFonts w:ascii="Bookman Old Style" w:hAnsi="Bookman Old Style"/>
          <w:sz w:val="24"/>
          <w:lang w:val="en"/>
        </w:rPr>
        <w:tab/>
      </w:r>
    </w:p>
    <w:p w:rsidR="00BE3E4C" w:rsidRPr="009D5185" w:rsidRDefault="00BE3E4C" w:rsidP="003D39E8">
      <w:pPr>
        <w:tabs>
          <w:tab w:val="right" w:leader="hyphen" w:pos="9080"/>
        </w:tabs>
        <w:spacing w:line="360" w:lineRule="auto"/>
        <w:ind w:left="360" w:hanging="360"/>
        <w:jc w:val="both"/>
        <w:rPr>
          <w:rFonts w:ascii="Bookman Old Style" w:hAnsi="Bookman Old Style" w:cs="Bookman Old Style"/>
          <w:sz w:val="24"/>
          <w:szCs w:val="24"/>
          <w:lang w:val="en-GB"/>
        </w:rPr>
      </w:pPr>
    </w:p>
    <w:p w:rsidR="002F6C98" w:rsidRPr="009D5185" w:rsidRDefault="002F6C98" w:rsidP="002F6C98">
      <w:pPr>
        <w:pStyle w:val="Tekstpodstawowy2"/>
        <w:tabs>
          <w:tab w:val="right" w:leader="hyphen" w:pos="9080"/>
        </w:tabs>
        <w:rPr>
          <w:lang w:val="en-GB"/>
        </w:rPr>
      </w:pPr>
      <w:r>
        <w:rPr>
          <w:b/>
          <w:bCs/>
          <w:lang w:val="en"/>
        </w:rPr>
        <w:t>Ad 2) </w:t>
      </w:r>
      <w:r>
        <w:rPr>
          <w:lang w:val="en"/>
        </w:rPr>
        <w:t>Maciej Jarzębowski was the only candidate for the Chairman of the Annual General Meeting, there were no other candidates.</w:t>
      </w:r>
      <w:r>
        <w:rPr>
          <w:lang w:val="en"/>
        </w:rPr>
        <w:tab/>
      </w:r>
    </w:p>
    <w:p w:rsidR="002F6C98" w:rsidRPr="009D5185" w:rsidRDefault="002F6C98" w:rsidP="00411A04">
      <w:pPr>
        <w:pStyle w:val="Tekstpodstawowy2"/>
        <w:tabs>
          <w:tab w:val="right" w:leader="hyphen" w:pos="9080"/>
        </w:tabs>
        <w:rPr>
          <w:lang w:val="en-GB"/>
        </w:rPr>
      </w:pPr>
      <w:r>
        <w:rPr>
          <w:lang w:val="en"/>
        </w:rPr>
        <w:t>          Maciej Jarzębowski proposed the adoption of the following resolution:</w:t>
      </w:r>
      <w:r>
        <w:rPr>
          <w:lang w:val="en"/>
        </w:rPr>
        <w:tab/>
      </w:r>
    </w:p>
    <w:p w:rsidR="002F6C98" w:rsidRPr="009D5185" w:rsidRDefault="002F6C98" w:rsidP="002F6C98">
      <w:pPr>
        <w:pStyle w:val="Tekstpodstawowy2"/>
        <w:tabs>
          <w:tab w:val="right" w:leader="hyphen" w:pos="9080"/>
        </w:tabs>
        <w:rPr>
          <w:bCs/>
          <w:lang w:val="en-GB"/>
        </w:rPr>
      </w:pPr>
    </w:p>
    <w:p w:rsidR="002F6C98" w:rsidRPr="009D5185" w:rsidRDefault="002F6C98" w:rsidP="002F6C98">
      <w:pPr>
        <w:pStyle w:val="Tekstpodstawowy2"/>
        <w:tabs>
          <w:tab w:val="right" w:leader="hyphen" w:pos="9080"/>
        </w:tabs>
        <w:jc w:val="center"/>
        <w:rPr>
          <w:b/>
          <w:bCs/>
          <w:lang w:val="en-GB"/>
        </w:rPr>
      </w:pPr>
      <w:r>
        <w:rPr>
          <w:b/>
          <w:bCs/>
          <w:lang w:val="en"/>
        </w:rPr>
        <w:t>Resolution No. 1/07/2016</w:t>
      </w:r>
    </w:p>
    <w:p w:rsidR="002F6C98" w:rsidRPr="009D5185" w:rsidRDefault="00BE3E4C" w:rsidP="002F6C98">
      <w:pPr>
        <w:pStyle w:val="Tekstpodstawowy2"/>
        <w:tabs>
          <w:tab w:val="right" w:leader="hyphen" w:pos="9080"/>
        </w:tabs>
        <w:jc w:val="center"/>
        <w:rPr>
          <w:b/>
          <w:bCs/>
          <w:lang w:val="en-GB"/>
        </w:rPr>
      </w:pPr>
      <w:r>
        <w:rPr>
          <w:b/>
          <w:bCs/>
          <w:lang w:val="en"/>
        </w:rPr>
        <w:t>of the Annual General Meeting</w:t>
      </w:r>
    </w:p>
    <w:p w:rsidR="002F6C98" w:rsidRPr="009D5185" w:rsidRDefault="00411A04" w:rsidP="002F6C98">
      <w:pPr>
        <w:pStyle w:val="Tekstpodstawowy2"/>
        <w:tabs>
          <w:tab w:val="right" w:leader="hyphen" w:pos="9080"/>
        </w:tabs>
        <w:jc w:val="center"/>
        <w:rPr>
          <w:b/>
          <w:bCs/>
          <w:lang w:val="en-GB"/>
        </w:rPr>
      </w:pPr>
      <w:r>
        <w:rPr>
          <w:b/>
          <w:bCs/>
          <w:lang w:val="en"/>
        </w:rPr>
        <w:t>of the company under the name</w:t>
      </w:r>
    </w:p>
    <w:p w:rsidR="002F6C98" w:rsidRPr="009D5185" w:rsidRDefault="002F6C98" w:rsidP="002F6C98">
      <w:pPr>
        <w:pStyle w:val="Tekstpodstawowy2"/>
        <w:tabs>
          <w:tab w:val="right" w:leader="hyphen" w:pos="9080"/>
        </w:tabs>
        <w:jc w:val="center"/>
        <w:rPr>
          <w:b/>
          <w:bCs/>
          <w:lang w:val="en-GB"/>
        </w:rPr>
      </w:pPr>
      <w:r>
        <w:rPr>
          <w:b/>
          <w:bCs/>
          <w:lang w:val="en"/>
        </w:rPr>
        <w:t>LIVECHAT Software Spółka Akcyjna</w:t>
      </w:r>
      <w:r>
        <w:rPr>
          <w:lang w:val="en"/>
        </w:rPr>
        <w:t xml:space="preserve"> </w:t>
      </w:r>
    </w:p>
    <w:p w:rsidR="002F6C98" w:rsidRPr="009D5185" w:rsidRDefault="002F6C98" w:rsidP="002F6C98">
      <w:pPr>
        <w:pStyle w:val="Tekstpodstawowy2"/>
        <w:tabs>
          <w:tab w:val="right" w:leader="hyphen" w:pos="9080"/>
        </w:tabs>
        <w:jc w:val="center"/>
        <w:rPr>
          <w:b/>
          <w:bCs/>
          <w:lang w:val="en-GB"/>
        </w:rPr>
      </w:pPr>
      <w:r>
        <w:rPr>
          <w:b/>
          <w:bCs/>
          <w:lang w:val="en"/>
        </w:rPr>
        <w:t>with the registered office in Wrocław</w:t>
      </w:r>
    </w:p>
    <w:p w:rsidR="002F6C98" w:rsidRPr="009D5185" w:rsidRDefault="002F6C98" w:rsidP="002F6C98">
      <w:pPr>
        <w:pStyle w:val="Tekstpodstawowy2"/>
        <w:tabs>
          <w:tab w:val="right" w:leader="hyphen" w:pos="9080"/>
        </w:tabs>
        <w:jc w:val="center"/>
        <w:rPr>
          <w:b/>
          <w:bCs/>
          <w:lang w:val="en-GB"/>
        </w:rPr>
      </w:pPr>
      <w:r>
        <w:rPr>
          <w:b/>
          <w:bCs/>
          <w:lang w:val="en"/>
        </w:rPr>
        <w:t>of 18 July 2016</w:t>
      </w:r>
      <w:r>
        <w:rPr>
          <w:lang w:val="en"/>
        </w:rPr>
        <w:t xml:space="preserve"> </w:t>
      </w:r>
    </w:p>
    <w:p w:rsidR="002F6C98" w:rsidRPr="009D5185" w:rsidRDefault="002F6C98" w:rsidP="002F6C98">
      <w:pPr>
        <w:pStyle w:val="Tekstpodstawowy2"/>
        <w:tabs>
          <w:tab w:val="right" w:leader="hyphen" w:pos="9080"/>
        </w:tabs>
        <w:jc w:val="center"/>
        <w:rPr>
          <w:b/>
          <w:bCs/>
          <w:lang w:val="en-GB"/>
        </w:rPr>
      </w:pPr>
      <w:r>
        <w:rPr>
          <w:b/>
          <w:bCs/>
          <w:lang w:val="en"/>
        </w:rPr>
        <w:t>on the election of the Chairman of the General Meeting</w:t>
      </w:r>
    </w:p>
    <w:p w:rsidR="002F6C98" w:rsidRPr="009D5185" w:rsidRDefault="002F6C98" w:rsidP="002F6C98">
      <w:pPr>
        <w:pStyle w:val="Tekstpodstawowy2"/>
        <w:tabs>
          <w:tab w:val="right" w:leader="hyphen" w:pos="9080"/>
        </w:tabs>
        <w:jc w:val="center"/>
        <w:rPr>
          <w:b/>
          <w:bCs/>
          <w:lang w:val="en-GB"/>
        </w:rPr>
      </w:pPr>
    </w:p>
    <w:p w:rsidR="00815490" w:rsidRPr="009D5185" w:rsidRDefault="002F6C98" w:rsidP="00815490">
      <w:pPr>
        <w:pStyle w:val="Tekstpodstawowy2"/>
        <w:tabs>
          <w:tab w:val="right" w:leader="hyphen" w:pos="9080"/>
        </w:tabs>
        <w:rPr>
          <w:lang w:val="en-GB"/>
        </w:rPr>
      </w:pPr>
      <w:r>
        <w:rPr>
          <w:lang w:val="en"/>
        </w:rPr>
        <w:t>Acting pursuant to Art. 409(1) of the Act of 15 September 2000 Code of Commercial Companies (Journal of Laws of 2000., No. 94, item. 1037, as amended) (“CCC”), the General Meeting of the Company LIVECHAT Software SA resolves:</w:t>
      </w:r>
      <w:r>
        <w:rPr>
          <w:lang w:val="en"/>
        </w:rPr>
        <w:tab/>
      </w:r>
    </w:p>
    <w:p w:rsidR="00815490" w:rsidRPr="009D5185" w:rsidRDefault="00815490" w:rsidP="00815490">
      <w:pPr>
        <w:pStyle w:val="Tekstpodstawowy2"/>
        <w:tabs>
          <w:tab w:val="right" w:leader="hyphen" w:pos="9080"/>
        </w:tabs>
        <w:jc w:val="center"/>
        <w:rPr>
          <w:lang w:val="en-GB"/>
        </w:rPr>
      </w:pPr>
      <w:r>
        <w:rPr>
          <w:lang w:val="en"/>
        </w:rPr>
        <w:t>Art. 1</w:t>
      </w:r>
    </w:p>
    <w:p w:rsidR="002F6C98" w:rsidRPr="009D5185" w:rsidRDefault="00815490" w:rsidP="002F6C98">
      <w:pPr>
        <w:pStyle w:val="Tekstpodstawowy2"/>
        <w:tabs>
          <w:tab w:val="right" w:leader="hyphen" w:pos="9080"/>
        </w:tabs>
        <w:rPr>
          <w:lang w:val="en-GB"/>
        </w:rPr>
      </w:pPr>
      <w:r>
        <w:rPr>
          <w:lang w:val="en"/>
        </w:rPr>
        <w:t>The Annual General Meeting elects Maciej Jarzębowski the Chairman of the General Meeting.</w:t>
      </w:r>
      <w:r>
        <w:rPr>
          <w:lang w:val="en"/>
        </w:rPr>
        <w:tab/>
      </w:r>
    </w:p>
    <w:p w:rsidR="00947EC3" w:rsidRPr="009D5185" w:rsidRDefault="00947EC3" w:rsidP="00947EC3">
      <w:pPr>
        <w:pStyle w:val="Tekstpodstawowy2"/>
        <w:tabs>
          <w:tab w:val="right" w:leader="hyphen" w:pos="9080"/>
        </w:tabs>
        <w:jc w:val="center"/>
        <w:rPr>
          <w:lang w:val="en-GB"/>
        </w:rPr>
      </w:pPr>
      <w:r>
        <w:rPr>
          <w:lang w:val="en"/>
        </w:rPr>
        <w:t>Art. 2</w:t>
      </w:r>
    </w:p>
    <w:p w:rsidR="00947EC3" w:rsidRPr="009D5185" w:rsidRDefault="00947EC3" w:rsidP="00947EC3">
      <w:pPr>
        <w:pStyle w:val="Tekstpodstawowy2"/>
        <w:tabs>
          <w:tab w:val="right" w:leader="hyphen" w:pos="9080"/>
        </w:tabs>
        <w:rPr>
          <w:lang w:val="en-GB"/>
        </w:rPr>
      </w:pPr>
      <w:r>
        <w:rPr>
          <w:lang w:val="en"/>
        </w:rPr>
        <w:t>This resolution shall enter into force on the date of its adoption.</w:t>
      </w:r>
      <w:r>
        <w:rPr>
          <w:lang w:val="en"/>
        </w:rPr>
        <w:tab/>
      </w:r>
    </w:p>
    <w:p w:rsidR="00947EC3" w:rsidRPr="009D5185" w:rsidRDefault="00947EC3" w:rsidP="00947EC3">
      <w:pPr>
        <w:pStyle w:val="Tekstpodstawowy2"/>
        <w:tabs>
          <w:tab w:val="right" w:leader="hyphen" w:pos="9080"/>
        </w:tabs>
        <w:rPr>
          <w:lang w:val="en-GB"/>
        </w:rPr>
      </w:pPr>
    </w:p>
    <w:p w:rsidR="00947EC3" w:rsidRPr="009D5185" w:rsidRDefault="00947EC3" w:rsidP="00947EC3">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Maciej Jarzębowski found that the secret ballot was attended by 13,141,168 shares, of which 13,141,168 were valid votes representing 51.03% of the share capital, including:</w:t>
      </w:r>
      <w:r>
        <w:rPr>
          <w:rFonts w:ascii="Bookman Old Style" w:hAnsi="Bookman Old Style" w:cs="Bookman Old Style"/>
          <w:sz w:val="24"/>
          <w:szCs w:val="24"/>
          <w:lang w:val="en"/>
        </w:rPr>
        <w:tab/>
      </w:r>
    </w:p>
    <w:p w:rsidR="00947EC3" w:rsidRPr="009D5185" w:rsidRDefault="00947EC3" w:rsidP="00947EC3">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- 13,141,168 votes for the adoption of the resolution,</w:t>
      </w:r>
      <w:r>
        <w:rPr>
          <w:rFonts w:ascii="Bookman Old Style" w:hAnsi="Bookman Old Style" w:cs="Bookman Old Style"/>
          <w:sz w:val="24"/>
          <w:szCs w:val="24"/>
          <w:lang w:val="en"/>
        </w:rPr>
        <w:tab/>
      </w:r>
    </w:p>
    <w:p w:rsidR="00947EC3" w:rsidRPr="009D5185" w:rsidRDefault="00947EC3" w:rsidP="00947EC3">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against,</w:t>
      </w:r>
      <w:r>
        <w:rPr>
          <w:rFonts w:ascii="Bookman Old Style" w:hAnsi="Bookman Old Style" w:cs="Bookman Old Style"/>
          <w:sz w:val="24"/>
          <w:szCs w:val="24"/>
          <w:lang w:val="en"/>
        </w:rPr>
        <w:tab/>
      </w:r>
    </w:p>
    <w:p w:rsidR="00947EC3" w:rsidRPr="009D5185" w:rsidRDefault="00947EC3" w:rsidP="00947EC3">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abstained.</w:t>
      </w:r>
      <w:r>
        <w:rPr>
          <w:rFonts w:ascii="Bookman Old Style" w:hAnsi="Bookman Old Style" w:cs="Bookman Old Style"/>
          <w:sz w:val="24"/>
          <w:szCs w:val="24"/>
          <w:lang w:val="en"/>
        </w:rPr>
        <w:tab/>
      </w:r>
    </w:p>
    <w:p w:rsidR="00947EC3" w:rsidRPr="009D5185" w:rsidRDefault="00947EC3" w:rsidP="00947EC3">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xml:space="preserve">           Maciej Jarzębowski stated that the resolution was adopted unanimously.</w:t>
      </w:r>
      <w:r>
        <w:rPr>
          <w:rFonts w:ascii="Bookman Old Style" w:hAnsi="Bookman Old Style" w:cs="Bookman Old Style"/>
          <w:sz w:val="24"/>
          <w:szCs w:val="24"/>
          <w:lang w:val="en"/>
        </w:rPr>
        <w:tab/>
      </w:r>
    </w:p>
    <w:p w:rsidR="00560174" w:rsidRPr="009D5185" w:rsidRDefault="00947EC3" w:rsidP="00947EC3">
      <w:pPr>
        <w:pStyle w:val="Tekstpodstawowy2"/>
        <w:tabs>
          <w:tab w:val="right" w:leader="hyphen" w:pos="9080"/>
        </w:tabs>
        <w:rPr>
          <w:lang w:val="en-GB"/>
        </w:rPr>
      </w:pPr>
      <w:r>
        <w:rPr>
          <w:lang w:val="en"/>
        </w:rPr>
        <w:lastRenderedPageBreak/>
        <w:t>          Maciej Jarzębowski, son of Krzysztof and Władysława, PESEL 72110201358, according to a statement domiciled in 53-212 Wroclaw, ul. Tokarska 10 m. 2, holder of identity card AYC974123, said that he accepted the election.</w:t>
      </w:r>
      <w:r>
        <w:rPr>
          <w:lang w:val="en"/>
        </w:rPr>
        <w:tab/>
      </w:r>
    </w:p>
    <w:p w:rsidR="00560174" w:rsidRPr="009D5185" w:rsidRDefault="00560174" w:rsidP="002F6C98">
      <w:pPr>
        <w:pStyle w:val="Tekstpodstawowy2"/>
        <w:tabs>
          <w:tab w:val="right" w:leader="hyphen" w:pos="9080"/>
        </w:tabs>
        <w:rPr>
          <w:lang w:val="en-GB"/>
        </w:rPr>
      </w:pPr>
    </w:p>
    <w:p w:rsidR="008D00A3" w:rsidRPr="009D5185" w:rsidRDefault="008D00A3" w:rsidP="0075734C">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b/>
          <w:bCs/>
          <w:sz w:val="24"/>
          <w:szCs w:val="24"/>
          <w:lang w:val="en"/>
        </w:rPr>
        <w:t>Ad 3)</w:t>
      </w:r>
      <w:r>
        <w:rPr>
          <w:rFonts w:ascii="Bookman Old Style" w:hAnsi="Bookman Old Style"/>
          <w:sz w:val="24"/>
          <w:szCs w:val="24"/>
          <w:lang w:val="en"/>
        </w:rPr>
        <w:t xml:space="preserve"> The Chairman ordered the preparation and checking of the presence list at the meeting and stated that the Annual General Meeting was convened according to the formal requirements under Art. 399(1), Art. 402(1) and (2) of the Code of Commercial Companies and</w:t>
      </w:r>
      <w:r>
        <w:rPr>
          <w:rFonts w:ascii="Bookman Old Style" w:hAnsi="Bookman Old Style"/>
          <w:sz w:val="24"/>
          <w:szCs w:val="24"/>
          <w:lang w:val="en"/>
        </w:rPr>
        <w:br/>
      </w:r>
      <w:r>
        <w:rPr>
          <w:rFonts w:ascii="Bookman Old Style" w:hAnsi="Bookman Old Style"/>
          <w:color w:val="000000"/>
          <w:sz w:val="24"/>
          <w:szCs w:val="24"/>
          <w:shd w:val="clear" w:color="auto" w:fill="FFFFFF"/>
          <w:lang w:val="en"/>
        </w:rPr>
        <w:t>(12) of the Articles of Association of the Company</w:t>
      </w:r>
      <w:r>
        <w:rPr>
          <w:rFonts w:ascii="Bookman Old Style" w:hAnsi="Bookman Old Style"/>
          <w:sz w:val="24"/>
          <w:szCs w:val="24"/>
          <w:lang w:val="en"/>
        </w:rPr>
        <w:t>. The Chairman announced that at the Annual General Meeting 13,141,168 shares are represented, representing 51.03% of the share capital entitled to exercise voting rights at the General Meeting, none of those present objected to holding the General Assembly and, therefore, the General Meeting was held properly and was able to take valid resolutions.</w:t>
      </w:r>
      <w:r>
        <w:rPr>
          <w:lang w:val="en"/>
        </w:rPr>
        <w:tab/>
      </w:r>
    </w:p>
    <w:p w:rsidR="008D00A3" w:rsidRPr="009D5185" w:rsidRDefault="008D00A3" w:rsidP="00947EC3">
      <w:pPr>
        <w:pStyle w:val="Tekstpodstawowy2"/>
        <w:tabs>
          <w:tab w:val="right" w:leader="hyphen" w:pos="9080"/>
        </w:tabs>
        <w:rPr>
          <w:b/>
          <w:bCs/>
          <w:lang w:val="en-GB"/>
        </w:rPr>
      </w:pPr>
    </w:p>
    <w:p w:rsidR="004A56E0" w:rsidRPr="009D5185" w:rsidRDefault="0011560C" w:rsidP="004A56E0">
      <w:pPr>
        <w:pStyle w:val="Tekstpodstawowy2"/>
        <w:tabs>
          <w:tab w:val="right" w:leader="hyphen" w:pos="9080"/>
        </w:tabs>
        <w:rPr>
          <w:lang w:val="en-GB"/>
        </w:rPr>
      </w:pPr>
      <w:r>
        <w:rPr>
          <w:b/>
          <w:bCs/>
          <w:lang w:val="en"/>
        </w:rPr>
        <w:t>Ad 4) </w:t>
      </w:r>
      <w:r>
        <w:rPr>
          <w:lang w:val="en"/>
        </w:rPr>
        <w:t xml:space="preserve">The Chairman of the Annual General Meeting, according to </w:t>
      </w:r>
      <w:r>
        <w:rPr>
          <w:lang w:val="en"/>
        </w:rPr>
        <w:br/>
        <w:t>the agenda, proposed the adoption of a resolution on the election of the Vote Counting Committee.</w:t>
      </w:r>
    </w:p>
    <w:p w:rsidR="00C9681B" w:rsidRPr="009D5185" w:rsidRDefault="00C9681B" w:rsidP="009D5185">
      <w:pPr>
        <w:pStyle w:val="Tekstpodstawowy2"/>
        <w:tabs>
          <w:tab w:val="right" w:leader="hyphen" w:pos="8222"/>
        </w:tabs>
        <w:rPr>
          <w:lang w:val="en-GB"/>
        </w:rPr>
      </w:pPr>
      <w:r>
        <w:rPr>
          <w:lang w:val="en"/>
        </w:rPr>
        <w:tab/>
        <w:t>Due to the fact that there were no candidates, the Chairman proposed to take the following resolution:</w:t>
      </w:r>
      <w:r>
        <w:rPr>
          <w:lang w:val="en"/>
        </w:rPr>
        <w:tab/>
      </w:r>
    </w:p>
    <w:p w:rsidR="009B11A3" w:rsidRPr="009D5185" w:rsidRDefault="009B11A3" w:rsidP="004A56E0">
      <w:pPr>
        <w:pStyle w:val="Tekstpodstawowy2"/>
        <w:tabs>
          <w:tab w:val="right" w:leader="hyphen" w:pos="9080"/>
        </w:tabs>
        <w:rPr>
          <w:lang w:val="en-GB"/>
        </w:rPr>
      </w:pPr>
    </w:p>
    <w:p w:rsidR="002F6C98" w:rsidRPr="009D5185" w:rsidRDefault="002F6C98" w:rsidP="002F6C98">
      <w:pPr>
        <w:pStyle w:val="Tekstpodstawowy2"/>
        <w:tabs>
          <w:tab w:val="right" w:leader="hyphen" w:pos="9080"/>
        </w:tabs>
        <w:jc w:val="center"/>
        <w:rPr>
          <w:b/>
          <w:bCs/>
          <w:lang w:val="en-GB"/>
        </w:rPr>
      </w:pPr>
      <w:r>
        <w:rPr>
          <w:b/>
          <w:bCs/>
          <w:lang w:val="en"/>
        </w:rPr>
        <w:t>Resolution No. 2/07/2016</w:t>
      </w:r>
    </w:p>
    <w:p w:rsidR="00A446F8" w:rsidRPr="009D5185" w:rsidRDefault="00A446F8" w:rsidP="00A446F8">
      <w:pPr>
        <w:pStyle w:val="Tekstpodstawowy2"/>
        <w:tabs>
          <w:tab w:val="right" w:leader="hyphen" w:pos="9080"/>
        </w:tabs>
        <w:jc w:val="center"/>
        <w:rPr>
          <w:b/>
          <w:bCs/>
          <w:lang w:val="en-GB"/>
        </w:rPr>
      </w:pPr>
      <w:r>
        <w:rPr>
          <w:b/>
          <w:bCs/>
          <w:lang w:val="en"/>
        </w:rPr>
        <w:t>of the Annual General Meeting</w:t>
      </w:r>
    </w:p>
    <w:p w:rsidR="00A446F8" w:rsidRPr="009D5185" w:rsidRDefault="00A446F8" w:rsidP="00A446F8">
      <w:pPr>
        <w:pStyle w:val="Tekstpodstawowy2"/>
        <w:tabs>
          <w:tab w:val="right" w:leader="hyphen" w:pos="9080"/>
        </w:tabs>
        <w:jc w:val="center"/>
        <w:rPr>
          <w:b/>
          <w:bCs/>
          <w:lang w:val="en-GB"/>
        </w:rPr>
      </w:pPr>
      <w:r>
        <w:rPr>
          <w:b/>
          <w:bCs/>
          <w:lang w:val="en"/>
        </w:rPr>
        <w:t>of the company under the name</w:t>
      </w:r>
      <w:r>
        <w:rPr>
          <w:lang w:val="en"/>
        </w:rPr>
        <w:t xml:space="preserve"> </w:t>
      </w:r>
    </w:p>
    <w:p w:rsidR="00A446F8" w:rsidRPr="009D5185" w:rsidRDefault="00A446F8" w:rsidP="00A446F8">
      <w:pPr>
        <w:pStyle w:val="Tekstpodstawowy2"/>
        <w:tabs>
          <w:tab w:val="right" w:leader="hyphen" w:pos="9080"/>
        </w:tabs>
        <w:jc w:val="center"/>
        <w:rPr>
          <w:b/>
          <w:bCs/>
          <w:lang w:val="en-GB"/>
        </w:rPr>
      </w:pPr>
      <w:r>
        <w:rPr>
          <w:b/>
          <w:bCs/>
          <w:lang w:val="en"/>
        </w:rPr>
        <w:t>LIVECHAT Software Spółka Akcyjna</w:t>
      </w:r>
      <w:r>
        <w:rPr>
          <w:lang w:val="en"/>
        </w:rPr>
        <w:t xml:space="preserve"> </w:t>
      </w:r>
    </w:p>
    <w:p w:rsidR="00A446F8" w:rsidRPr="009D5185" w:rsidRDefault="00A446F8" w:rsidP="00A446F8">
      <w:pPr>
        <w:pStyle w:val="Tekstpodstawowy2"/>
        <w:tabs>
          <w:tab w:val="right" w:leader="hyphen" w:pos="9080"/>
        </w:tabs>
        <w:jc w:val="center"/>
        <w:rPr>
          <w:b/>
          <w:bCs/>
          <w:lang w:val="en-GB"/>
        </w:rPr>
      </w:pPr>
      <w:r>
        <w:rPr>
          <w:b/>
          <w:bCs/>
          <w:lang w:val="en"/>
        </w:rPr>
        <w:t>with the registered office in Wrocław</w:t>
      </w:r>
    </w:p>
    <w:p w:rsidR="00A446F8" w:rsidRPr="009D5185" w:rsidRDefault="00A446F8" w:rsidP="00A446F8">
      <w:pPr>
        <w:pStyle w:val="Tekstpodstawowy2"/>
        <w:tabs>
          <w:tab w:val="right" w:leader="hyphen" w:pos="9080"/>
        </w:tabs>
        <w:jc w:val="center"/>
        <w:rPr>
          <w:b/>
          <w:bCs/>
          <w:lang w:val="en-GB"/>
        </w:rPr>
      </w:pPr>
      <w:r>
        <w:rPr>
          <w:b/>
          <w:bCs/>
          <w:lang w:val="en"/>
        </w:rPr>
        <w:t>of 18 July 2016</w:t>
      </w:r>
      <w:r>
        <w:rPr>
          <w:lang w:val="en"/>
        </w:rPr>
        <w:t xml:space="preserve"> </w:t>
      </w:r>
    </w:p>
    <w:p w:rsidR="00A446F8" w:rsidRPr="009D5185" w:rsidRDefault="00A446F8" w:rsidP="002F6C98">
      <w:pPr>
        <w:pStyle w:val="Tekstpodstawowy2"/>
        <w:tabs>
          <w:tab w:val="right" w:leader="hyphen" w:pos="9080"/>
        </w:tabs>
        <w:jc w:val="center"/>
        <w:rPr>
          <w:b/>
          <w:bCs/>
          <w:lang w:val="en-GB"/>
        </w:rPr>
      </w:pPr>
      <w:r>
        <w:rPr>
          <w:b/>
          <w:bCs/>
          <w:lang w:val="en"/>
        </w:rPr>
        <w:t>on the withdrawal of the election of the Vote Counting Committee</w:t>
      </w:r>
    </w:p>
    <w:p w:rsidR="00A446F8" w:rsidRPr="009D5185" w:rsidRDefault="00A446F8" w:rsidP="002F6C98">
      <w:pPr>
        <w:pStyle w:val="Tekstpodstawowy2"/>
        <w:tabs>
          <w:tab w:val="right" w:leader="hyphen" w:pos="9080"/>
        </w:tabs>
        <w:jc w:val="center"/>
        <w:rPr>
          <w:b/>
          <w:bCs/>
          <w:lang w:val="en-GB"/>
        </w:rPr>
      </w:pPr>
    </w:p>
    <w:p w:rsidR="00BC7DFD" w:rsidRPr="009D5185" w:rsidRDefault="00A446F8" w:rsidP="00BC7DFD">
      <w:pPr>
        <w:pStyle w:val="Tekstpodstawowy2"/>
        <w:tabs>
          <w:tab w:val="right" w:leader="hyphen" w:pos="9080"/>
        </w:tabs>
        <w:rPr>
          <w:lang w:val="en-GB"/>
        </w:rPr>
      </w:pPr>
      <w:r>
        <w:rPr>
          <w:lang w:val="en"/>
        </w:rPr>
        <w:t>The Annual General Meeting of LIVECHAT Software SA resolves as follows:</w:t>
      </w:r>
      <w:r>
        <w:rPr>
          <w:lang w:val="en"/>
        </w:rPr>
        <w:tab/>
      </w:r>
    </w:p>
    <w:p w:rsidR="00BC7DFD" w:rsidRPr="009D5185" w:rsidRDefault="00A446F8" w:rsidP="00BC7DFD">
      <w:pPr>
        <w:pStyle w:val="Tekstpodstawowy2"/>
        <w:tabs>
          <w:tab w:val="right" w:leader="hyphen" w:pos="9080"/>
        </w:tabs>
        <w:jc w:val="center"/>
        <w:rPr>
          <w:lang w:val="en-GB"/>
        </w:rPr>
      </w:pPr>
      <w:r>
        <w:rPr>
          <w:lang w:val="en"/>
        </w:rPr>
        <w:t>Art. 1</w:t>
      </w:r>
    </w:p>
    <w:p w:rsidR="00BC7DFD" w:rsidRPr="009D5185" w:rsidRDefault="002D467F" w:rsidP="003F7701">
      <w:pPr>
        <w:pStyle w:val="Tekstpodstawowy2"/>
        <w:tabs>
          <w:tab w:val="right" w:leader="hyphen" w:pos="9080"/>
        </w:tabs>
        <w:rPr>
          <w:lang w:val="en-GB"/>
        </w:rPr>
      </w:pPr>
      <w:r>
        <w:rPr>
          <w:lang w:val="en"/>
        </w:rPr>
        <w:t>It withdraws of the election of the Vote Counting Committee.</w:t>
      </w:r>
      <w:r>
        <w:rPr>
          <w:lang w:val="en"/>
        </w:rPr>
        <w:tab/>
      </w:r>
    </w:p>
    <w:p w:rsidR="00BC7DFD" w:rsidRPr="009D5185" w:rsidRDefault="00A446F8" w:rsidP="00BC7DFD">
      <w:pPr>
        <w:pStyle w:val="Tekstpodstawowy2"/>
        <w:tabs>
          <w:tab w:val="right" w:leader="hyphen" w:pos="9080"/>
        </w:tabs>
        <w:jc w:val="center"/>
        <w:rPr>
          <w:lang w:val="en-GB"/>
        </w:rPr>
      </w:pPr>
      <w:r>
        <w:rPr>
          <w:lang w:val="en"/>
        </w:rPr>
        <w:lastRenderedPageBreak/>
        <w:t>Art. 2</w:t>
      </w:r>
    </w:p>
    <w:p w:rsidR="00A446F8" w:rsidRPr="009D5185" w:rsidRDefault="00A446F8" w:rsidP="00BC7DFD">
      <w:pPr>
        <w:pStyle w:val="Tekstpodstawowy2"/>
        <w:tabs>
          <w:tab w:val="right" w:leader="hyphen" w:pos="9080"/>
        </w:tabs>
        <w:rPr>
          <w:b/>
          <w:bCs/>
          <w:lang w:val="en-GB"/>
        </w:rPr>
      </w:pPr>
      <w:r>
        <w:rPr>
          <w:lang w:val="en"/>
        </w:rPr>
        <w:t>This resolution shall enter into force on the date of its adoption.</w:t>
      </w:r>
      <w:r>
        <w:rPr>
          <w:lang w:val="en"/>
        </w:rPr>
        <w:tab/>
      </w:r>
    </w:p>
    <w:p w:rsidR="00A446F8" w:rsidRPr="009D5185" w:rsidRDefault="00A446F8" w:rsidP="002F6C98">
      <w:pPr>
        <w:pStyle w:val="Tekstpodstawowy2"/>
        <w:tabs>
          <w:tab w:val="right" w:leader="hyphen" w:pos="9080"/>
        </w:tabs>
        <w:jc w:val="center"/>
        <w:rPr>
          <w:b/>
          <w:bCs/>
          <w:lang w:val="en-GB"/>
        </w:rPr>
      </w:pPr>
    </w:p>
    <w:p w:rsidR="002D467F" w:rsidRPr="009D5185" w:rsidRDefault="00FC1E9D" w:rsidP="002D467F">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The Chairman found that the open ballot was attended by 13,141,168 shares, of which 13,141,168 were valid votes representing 51.03% of the share capital, including:</w:t>
      </w:r>
      <w:r>
        <w:rPr>
          <w:rFonts w:ascii="Bookman Old Style" w:hAnsi="Bookman Old Style" w:cs="Bookman Old Style"/>
          <w:sz w:val="24"/>
          <w:szCs w:val="24"/>
          <w:lang w:val="en"/>
        </w:rPr>
        <w:tab/>
      </w:r>
    </w:p>
    <w:p w:rsidR="002D467F" w:rsidRPr="009D5185" w:rsidRDefault="002D467F" w:rsidP="002D467F">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- 13,141,168 votes for the adoption of the resolution,</w:t>
      </w:r>
      <w:r>
        <w:rPr>
          <w:rFonts w:ascii="Bookman Old Style" w:hAnsi="Bookman Old Style" w:cs="Bookman Old Style"/>
          <w:sz w:val="24"/>
          <w:szCs w:val="24"/>
          <w:lang w:val="en"/>
        </w:rPr>
        <w:tab/>
      </w:r>
    </w:p>
    <w:p w:rsidR="002D467F" w:rsidRPr="009D5185" w:rsidRDefault="002D467F" w:rsidP="002D467F">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against,</w:t>
      </w:r>
      <w:r>
        <w:rPr>
          <w:rFonts w:ascii="Bookman Old Style" w:hAnsi="Bookman Old Style" w:cs="Bookman Old Style"/>
          <w:sz w:val="24"/>
          <w:szCs w:val="24"/>
          <w:lang w:val="en"/>
        </w:rPr>
        <w:tab/>
      </w:r>
    </w:p>
    <w:p w:rsidR="002D467F" w:rsidRPr="009D5185" w:rsidRDefault="002D467F" w:rsidP="002D467F">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abstained.</w:t>
      </w:r>
      <w:r>
        <w:rPr>
          <w:rFonts w:ascii="Bookman Old Style" w:hAnsi="Bookman Old Style" w:cs="Bookman Old Style"/>
          <w:sz w:val="24"/>
          <w:szCs w:val="24"/>
          <w:lang w:val="en"/>
        </w:rPr>
        <w:tab/>
      </w:r>
    </w:p>
    <w:p w:rsidR="002D467F" w:rsidRPr="009D5185" w:rsidRDefault="002D467F" w:rsidP="002D467F">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The Chairman stated that the resolution was adopted unanimously.</w:t>
      </w:r>
      <w:r>
        <w:rPr>
          <w:rFonts w:ascii="Bookman Old Style" w:hAnsi="Bookman Old Style" w:cs="Bookman Old Style"/>
          <w:sz w:val="24"/>
          <w:szCs w:val="24"/>
          <w:lang w:val="en"/>
        </w:rPr>
        <w:tab/>
      </w:r>
    </w:p>
    <w:p w:rsidR="00A446F8" w:rsidRPr="009D5185" w:rsidRDefault="00A446F8" w:rsidP="002F6C98">
      <w:pPr>
        <w:pStyle w:val="Tekstpodstawowy2"/>
        <w:tabs>
          <w:tab w:val="right" w:leader="hyphen" w:pos="9080"/>
        </w:tabs>
        <w:jc w:val="center"/>
        <w:rPr>
          <w:b/>
          <w:bCs/>
          <w:lang w:val="en-GB"/>
        </w:rPr>
      </w:pPr>
    </w:p>
    <w:p w:rsidR="00B72651" w:rsidRPr="009D5185" w:rsidRDefault="00B72651" w:rsidP="00B72651">
      <w:pPr>
        <w:pStyle w:val="Tekstpodstawowy2"/>
        <w:tabs>
          <w:tab w:val="right" w:leader="hyphen" w:pos="9080"/>
        </w:tabs>
        <w:rPr>
          <w:lang w:val="en-GB"/>
        </w:rPr>
      </w:pPr>
      <w:r>
        <w:rPr>
          <w:b/>
          <w:bCs/>
          <w:lang w:val="en"/>
        </w:rPr>
        <w:t>Ad 5)</w:t>
      </w:r>
      <w:r>
        <w:rPr>
          <w:lang w:val="en"/>
        </w:rPr>
        <w:t xml:space="preserve"> The Chairman proposed the adoption of the following resolution:</w:t>
      </w:r>
      <w:r>
        <w:rPr>
          <w:lang w:val="en"/>
        </w:rPr>
        <w:tab/>
      </w:r>
    </w:p>
    <w:p w:rsidR="00B72651" w:rsidRPr="009D5185" w:rsidRDefault="00B72651" w:rsidP="00B72651">
      <w:pPr>
        <w:pStyle w:val="Tekstpodstawowy2"/>
        <w:tabs>
          <w:tab w:val="right" w:leader="hyphen" w:pos="9080"/>
        </w:tabs>
        <w:rPr>
          <w:lang w:val="en-GB"/>
        </w:rPr>
      </w:pPr>
    </w:p>
    <w:p w:rsidR="00B72651" w:rsidRPr="009D5185" w:rsidRDefault="00B72651" w:rsidP="00B72651">
      <w:pPr>
        <w:pStyle w:val="Tekstpodstawowy2"/>
        <w:tabs>
          <w:tab w:val="right" w:leader="hyphen" w:pos="9080"/>
        </w:tabs>
        <w:jc w:val="center"/>
        <w:rPr>
          <w:b/>
          <w:bCs/>
          <w:lang w:val="en-GB"/>
        </w:rPr>
      </w:pPr>
      <w:r>
        <w:rPr>
          <w:b/>
          <w:bCs/>
          <w:lang w:val="en"/>
        </w:rPr>
        <w:t>Resolution No. 3/07/2016</w:t>
      </w:r>
    </w:p>
    <w:p w:rsidR="00B72651" w:rsidRPr="009D5185" w:rsidRDefault="00B72651" w:rsidP="00B72651">
      <w:pPr>
        <w:pStyle w:val="Tekstpodstawowy2"/>
        <w:tabs>
          <w:tab w:val="right" w:leader="hyphen" w:pos="9080"/>
        </w:tabs>
        <w:jc w:val="center"/>
        <w:rPr>
          <w:b/>
          <w:bCs/>
          <w:lang w:val="en-GB"/>
        </w:rPr>
      </w:pPr>
      <w:r>
        <w:rPr>
          <w:b/>
          <w:bCs/>
          <w:lang w:val="en"/>
        </w:rPr>
        <w:t>of the Annual General Meeting</w:t>
      </w:r>
    </w:p>
    <w:p w:rsidR="00B72651" w:rsidRPr="009D5185" w:rsidRDefault="00B72651" w:rsidP="00B72651">
      <w:pPr>
        <w:pStyle w:val="Tekstpodstawowy2"/>
        <w:tabs>
          <w:tab w:val="right" w:leader="hyphen" w:pos="9080"/>
        </w:tabs>
        <w:jc w:val="center"/>
        <w:rPr>
          <w:b/>
          <w:bCs/>
          <w:lang w:val="en-GB"/>
        </w:rPr>
      </w:pPr>
      <w:r>
        <w:rPr>
          <w:b/>
          <w:bCs/>
          <w:lang w:val="en"/>
        </w:rPr>
        <w:t>of the company under the name</w:t>
      </w:r>
      <w:r>
        <w:rPr>
          <w:lang w:val="en"/>
        </w:rPr>
        <w:t xml:space="preserve"> </w:t>
      </w:r>
    </w:p>
    <w:p w:rsidR="00B72651" w:rsidRPr="009D5185" w:rsidRDefault="00B72651" w:rsidP="00B72651">
      <w:pPr>
        <w:pStyle w:val="Tekstpodstawowy2"/>
        <w:tabs>
          <w:tab w:val="right" w:leader="hyphen" w:pos="9080"/>
        </w:tabs>
        <w:jc w:val="center"/>
        <w:rPr>
          <w:b/>
          <w:bCs/>
          <w:lang w:val="en-GB"/>
        </w:rPr>
      </w:pPr>
      <w:r>
        <w:rPr>
          <w:b/>
          <w:bCs/>
          <w:lang w:val="en"/>
        </w:rPr>
        <w:t>LIVECHAT Software Spółka Akcyjna</w:t>
      </w:r>
      <w:r>
        <w:rPr>
          <w:lang w:val="en"/>
        </w:rPr>
        <w:t xml:space="preserve"> </w:t>
      </w:r>
    </w:p>
    <w:p w:rsidR="00B72651" w:rsidRPr="009D5185" w:rsidRDefault="00B72651" w:rsidP="00B72651">
      <w:pPr>
        <w:pStyle w:val="Tekstpodstawowy2"/>
        <w:tabs>
          <w:tab w:val="right" w:leader="hyphen" w:pos="9080"/>
        </w:tabs>
        <w:jc w:val="center"/>
        <w:rPr>
          <w:b/>
          <w:bCs/>
          <w:lang w:val="en-GB"/>
        </w:rPr>
      </w:pPr>
      <w:r>
        <w:rPr>
          <w:b/>
          <w:bCs/>
          <w:lang w:val="en"/>
        </w:rPr>
        <w:t>with the registered office in Wrocław</w:t>
      </w:r>
    </w:p>
    <w:p w:rsidR="00B72651" w:rsidRPr="009D5185" w:rsidRDefault="00B72651" w:rsidP="00B72651">
      <w:pPr>
        <w:pStyle w:val="Tekstpodstawowy2"/>
        <w:tabs>
          <w:tab w:val="right" w:leader="hyphen" w:pos="9080"/>
        </w:tabs>
        <w:jc w:val="center"/>
        <w:rPr>
          <w:b/>
          <w:bCs/>
          <w:lang w:val="en-GB"/>
        </w:rPr>
      </w:pPr>
      <w:r>
        <w:rPr>
          <w:b/>
          <w:bCs/>
          <w:lang w:val="en"/>
        </w:rPr>
        <w:t>of 18 July 2016</w:t>
      </w:r>
      <w:r>
        <w:rPr>
          <w:lang w:val="en"/>
        </w:rPr>
        <w:t xml:space="preserve"> </w:t>
      </w:r>
    </w:p>
    <w:p w:rsidR="002F6C98" w:rsidRPr="009D5185" w:rsidRDefault="002F6C98" w:rsidP="002F6C98">
      <w:pPr>
        <w:pStyle w:val="Tekstpodstawowy2"/>
        <w:tabs>
          <w:tab w:val="right" w:leader="hyphen" w:pos="9080"/>
        </w:tabs>
        <w:jc w:val="center"/>
        <w:rPr>
          <w:rStyle w:val="NagwekZnak"/>
          <w:b/>
          <w:bCs/>
          <w:lang w:val="en-GB"/>
        </w:rPr>
      </w:pPr>
      <w:r>
        <w:rPr>
          <w:b/>
          <w:bCs/>
          <w:lang w:val="en"/>
        </w:rPr>
        <w:t>on the adoption of the agenda of the General Meeting</w:t>
      </w:r>
    </w:p>
    <w:p w:rsidR="002F6C98" w:rsidRPr="009D5185" w:rsidRDefault="002F6C98" w:rsidP="002F6C98">
      <w:pPr>
        <w:pStyle w:val="Tekstpodstawowy2"/>
        <w:tabs>
          <w:tab w:val="right" w:leader="hyphen" w:pos="9080"/>
        </w:tabs>
        <w:jc w:val="center"/>
        <w:rPr>
          <w:rStyle w:val="NagwekZnak"/>
          <w:rFonts w:ascii="Bookman Old Style" w:hAnsi="Bookman Old Style"/>
          <w:b/>
          <w:bCs/>
          <w:lang w:val="en-GB"/>
        </w:rPr>
      </w:pPr>
    </w:p>
    <w:p w:rsidR="005D1AF2" w:rsidRPr="009D5185" w:rsidRDefault="005D1AF2" w:rsidP="005D1AF2">
      <w:pPr>
        <w:pStyle w:val="Tekstpodstawowy2"/>
        <w:tabs>
          <w:tab w:val="right" w:leader="hyphen" w:pos="9080"/>
        </w:tabs>
        <w:rPr>
          <w:lang w:val="en-GB"/>
        </w:rPr>
      </w:pPr>
      <w:r>
        <w:rPr>
          <w:lang w:val="en"/>
        </w:rPr>
        <w:t>The Annual General Meeting of LIVECHAT Software SA resolves as follows:</w:t>
      </w:r>
      <w:r>
        <w:rPr>
          <w:lang w:val="en"/>
        </w:rPr>
        <w:tab/>
      </w:r>
    </w:p>
    <w:p w:rsidR="005D1AF2" w:rsidRPr="009D5185" w:rsidRDefault="005D1AF2" w:rsidP="005D1AF2">
      <w:pPr>
        <w:pStyle w:val="Tekstpodstawowy2"/>
        <w:tabs>
          <w:tab w:val="right" w:leader="hyphen" w:pos="9080"/>
        </w:tabs>
        <w:jc w:val="center"/>
        <w:rPr>
          <w:lang w:val="en-GB"/>
        </w:rPr>
      </w:pPr>
      <w:r>
        <w:rPr>
          <w:lang w:val="en"/>
        </w:rPr>
        <w:t>Art. 1</w:t>
      </w:r>
    </w:p>
    <w:p w:rsidR="005D1AF2" w:rsidRPr="009D5185" w:rsidRDefault="005D1AF2" w:rsidP="005D1AF2">
      <w:pPr>
        <w:pStyle w:val="Tekstpodstawowy2"/>
        <w:tabs>
          <w:tab w:val="right" w:leader="hyphen" w:pos="9080"/>
        </w:tabs>
        <w:rPr>
          <w:lang w:val="en-GB"/>
        </w:rPr>
      </w:pPr>
      <w:r>
        <w:rPr>
          <w:lang w:val="en"/>
        </w:rPr>
        <w:t xml:space="preserve">The agenda of the Annual General Meeting is adopted </w:t>
      </w:r>
      <w:r>
        <w:rPr>
          <w:lang w:val="en"/>
        </w:rPr>
        <w:br/>
        <w:t>as follows:</w:t>
      </w:r>
      <w:r>
        <w:rPr>
          <w:lang w:val="en"/>
        </w:rPr>
        <w:tab/>
      </w:r>
    </w:p>
    <w:p w:rsidR="00915B1B" w:rsidRPr="009D5185" w:rsidRDefault="00915B1B" w:rsidP="00915B1B">
      <w:pPr>
        <w:tabs>
          <w:tab w:val="right" w:leader="hyphen" w:pos="9080"/>
        </w:tabs>
        <w:spacing w:line="360" w:lineRule="auto"/>
        <w:ind w:left="284" w:hanging="284"/>
        <w:jc w:val="both"/>
        <w:rPr>
          <w:rFonts w:ascii="Bookman Old Style" w:hAnsi="Bookman Old Style" w:cs="Bookman Old Style"/>
          <w:sz w:val="24"/>
          <w:szCs w:val="24"/>
          <w:lang w:val="en-GB"/>
        </w:rPr>
      </w:pPr>
      <w:r>
        <w:rPr>
          <w:rFonts w:ascii="Bookman Old Style" w:hAnsi="Bookman Old Style" w:cs="Bookman Old Style"/>
          <w:sz w:val="24"/>
          <w:szCs w:val="24"/>
          <w:lang w:val="en"/>
        </w:rPr>
        <w:t>1. Opening of the Annual General Meeting.</w:t>
      </w:r>
      <w:r>
        <w:rPr>
          <w:rFonts w:ascii="Bookman Old Style" w:hAnsi="Bookman Old Style" w:cs="Bookman Old Style"/>
          <w:sz w:val="24"/>
          <w:szCs w:val="24"/>
          <w:lang w:val="en"/>
        </w:rPr>
        <w:tab/>
      </w:r>
    </w:p>
    <w:p w:rsidR="00915B1B" w:rsidRPr="009D5185" w:rsidRDefault="00915B1B" w:rsidP="00915B1B">
      <w:pPr>
        <w:tabs>
          <w:tab w:val="right" w:leader="hyphen" w:pos="9080"/>
        </w:tabs>
        <w:spacing w:line="360" w:lineRule="auto"/>
        <w:ind w:left="284" w:hanging="284"/>
        <w:jc w:val="both"/>
        <w:rPr>
          <w:rFonts w:ascii="Bookman Old Style" w:hAnsi="Bookman Old Style" w:cs="Bookman Old Style"/>
          <w:sz w:val="24"/>
          <w:szCs w:val="24"/>
          <w:lang w:val="en-GB"/>
        </w:rPr>
      </w:pPr>
      <w:r>
        <w:rPr>
          <w:rFonts w:ascii="Bookman Old Style" w:hAnsi="Bookman Old Style" w:cs="Bookman Old Style"/>
          <w:sz w:val="24"/>
          <w:szCs w:val="24"/>
          <w:lang w:val="en"/>
        </w:rPr>
        <w:t>2. Election of the Chairman of the Annual General Meeting.</w:t>
      </w:r>
      <w:r>
        <w:rPr>
          <w:rFonts w:ascii="Bookman Old Style" w:hAnsi="Bookman Old Style" w:cs="Bookman Old Style"/>
          <w:sz w:val="24"/>
          <w:szCs w:val="24"/>
          <w:lang w:val="en"/>
        </w:rPr>
        <w:tab/>
      </w:r>
    </w:p>
    <w:p w:rsidR="00915B1B" w:rsidRPr="009D5185" w:rsidRDefault="00915B1B" w:rsidP="00915B1B">
      <w:pPr>
        <w:tabs>
          <w:tab w:val="right" w:leader="hyphen" w:pos="9080"/>
        </w:tabs>
        <w:spacing w:line="360" w:lineRule="auto"/>
        <w:ind w:left="284" w:hanging="284"/>
        <w:jc w:val="both"/>
        <w:rPr>
          <w:rFonts w:ascii="Bookman Old Style" w:hAnsi="Bookman Old Style" w:cs="Bookman Old Style"/>
          <w:sz w:val="24"/>
          <w:szCs w:val="24"/>
          <w:lang w:val="en-GB"/>
        </w:rPr>
      </w:pPr>
      <w:r>
        <w:rPr>
          <w:rFonts w:ascii="Bookman Old Style" w:hAnsi="Bookman Old Style" w:cs="Bookman Old Style"/>
          <w:sz w:val="24"/>
          <w:szCs w:val="24"/>
          <w:lang w:val="en"/>
        </w:rPr>
        <w:t>3. Validation of convening the Annual General Meeting and its capacity to adopt resolutions.</w:t>
      </w:r>
      <w:r>
        <w:rPr>
          <w:rFonts w:ascii="Bookman Old Style" w:hAnsi="Bookman Old Style" w:cs="Bookman Old Style"/>
          <w:sz w:val="24"/>
          <w:szCs w:val="24"/>
          <w:lang w:val="en"/>
        </w:rPr>
        <w:tab/>
      </w:r>
    </w:p>
    <w:p w:rsidR="00915B1B" w:rsidRPr="009D5185" w:rsidRDefault="00915B1B" w:rsidP="00915B1B">
      <w:pPr>
        <w:tabs>
          <w:tab w:val="right" w:leader="hyphen" w:pos="9080"/>
        </w:tabs>
        <w:spacing w:line="360" w:lineRule="auto"/>
        <w:ind w:left="284" w:hanging="284"/>
        <w:jc w:val="both"/>
        <w:rPr>
          <w:rFonts w:ascii="Bookman Old Style" w:hAnsi="Bookman Old Style" w:cs="Bookman Old Style"/>
          <w:sz w:val="24"/>
          <w:szCs w:val="24"/>
          <w:lang w:val="en-GB"/>
        </w:rPr>
      </w:pPr>
      <w:r>
        <w:rPr>
          <w:rFonts w:ascii="Bookman Old Style" w:hAnsi="Bookman Old Style" w:cs="Bookman Old Style"/>
          <w:sz w:val="24"/>
          <w:szCs w:val="24"/>
          <w:lang w:val="en"/>
        </w:rPr>
        <w:t>4. Election of the Vote Counting Committee.</w:t>
      </w:r>
      <w:r>
        <w:rPr>
          <w:rFonts w:ascii="Bookman Old Style" w:hAnsi="Bookman Old Style" w:cs="Bookman Old Style"/>
          <w:sz w:val="24"/>
          <w:szCs w:val="24"/>
          <w:lang w:val="en"/>
        </w:rPr>
        <w:tab/>
      </w:r>
    </w:p>
    <w:p w:rsidR="00915B1B" w:rsidRPr="009D5185" w:rsidRDefault="00915B1B" w:rsidP="00915B1B">
      <w:pPr>
        <w:tabs>
          <w:tab w:val="right" w:leader="hyphen" w:pos="9080"/>
        </w:tabs>
        <w:spacing w:line="360" w:lineRule="auto"/>
        <w:ind w:left="284" w:hanging="284"/>
        <w:jc w:val="both"/>
        <w:rPr>
          <w:rFonts w:ascii="Bookman Old Style" w:hAnsi="Bookman Old Style" w:cs="Bookman Old Style"/>
          <w:sz w:val="24"/>
          <w:szCs w:val="24"/>
          <w:lang w:val="en-GB"/>
        </w:rPr>
      </w:pPr>
      <w:r>
        <w:rPr>
          <w:rFonts w:ascii="Bookman Old Style" w:hAnsi="Bookman Old Style" w:cs="Bookman Old Style"/>
          <w:sz w:val="24"/>
          <w:szCs w:val="24"/>
          <w:lang w:val="en"/>
        </w:rPr>
        <w:t>5. Adoption of the agenda of the Annual General Meeting.</w:t>
      </w:r>
      <w:r>
        <w:rPr>
          <w:rFonts w:ascii="Bookman Old Style" w:hAnsi="Bookman Old Style" w:cs="Bookman Old Style"/>
          <w:sz w:val="24"/>
          <w:szCs w:val="24"/>
          <w:lang w:val="en"/>
        </w:rPr>
        <w:tab/>
      </w:r>
    </w:p>
    <w:p w:rsidR="00915B1B" w:rsidRPr="009D5185" w:rsidRDefault="00915B1B" w:rsidP="00915B1B">
      <w:pPr>
        <w:tabs>
          <w:tab w:val="right" w:leader="hyphen" w:pos="9080"/>
        </w:tabs>
        <w:spacing w:line="360" w:lineRule="auto"/>
        <w:ind w:left="284" w:hanging="284"/>
        <w:jc w:val="both"/>
        <w:rPr>
          <w:rFonts w:ascii="Bookman Old Style" w:hAnsi="Bookman Old Style"/>
          <w:sz w:val="24"/>
          <w:lang w:val="en-GB"/>
        </w:rPr>
      </w:pPr>
      <w:r>
        <w:rPr>
          <w:rFonts w:ascii="Bookman Old Style" w:hAnsi="Bookman Old Style"/>
          <w:sz w:val="24"/>
          <w:szCs w:val="24"/>
          <w:lang w:val="en"/>
        </w:rPr>
        <w:t>6. </w:t>
      </w:r>
      <w:r>
        <w:rPr>
          <w:rFonts w:ascii="Bookman Old Style" w:hAnsi="Bookman Old Style"/>
          <w:sz w:val="24"/>
          <w:lang w:val="en"/>
        </w:rPr>
        <w:t xml:space="preserve">Consideration of the financial statements of LIVECHAT Software SA for the fiscal year 2015-16 and the report on the activities of LIVECHAT </w:t>
      </w:r>
      <w:r>
        <w:rPr>
          <w:rFonts w:ascii="Bookman Old Style" w:hAnsi="Bookman Old Style"/>
          <w:sz w:val="24"/>
          <w:lang w:val="en"/>
        </w:rPr>
        <w:lastRenderedPageBreak/>
        <w:t>Software SA in the financial year 2015-16.</w:t>
      </w:r>
      <w:r>
        <w:rPr>
          <w:rFonts w:ascii="Bookman Old Style" w:hAnsi="Bookman Old Style"/>
          <w:sz w:val="24"/>
          <w:lang w:val="en"/>
        </w:rPr>
        <w:tab/>
      </w:r>
    </w:p>
    <w:p w:rsidR="00915B1B" w:rsidRPr="009D5185" w:rsidRDefault="00915B1B" w:rsidP="00915B1B">
      <w:pPr>
        <w:tabs>
          <w:tab w:val="right" w:leader="hyphen" w:pos="9080"/>
        </w:tabs>
        <w:spacing w:line="360" w:lineRule="auto"/>
        <w:ind w:left="284" w:hanging="284"/>
        <w:jc w:val="both"/>
        <w:rPr>
          <w:rFonts w:ascii="Bookman Old Style" w:hAnsi="Bookman Old Style"/>
          <w:sz w:val="24"/>
          <w:lang w:val="en-GB"/>
        </w:rPr>
      </w:pPr>
      <w:r>
        <w:rPr>
          <w:rFonts w:ascii="Bookman Old Style" w:hAnsi="Bookman Old Style"/>
          <w:sz w:val="24"/>
          <w:lang w:val="en"/>
        </w:rPr>
        <w:t xml:space="preserve">7. Consideration of the report of the Supervisory Board on the results of the assessment of “Financial Statements of LIVECHAT Software SA for the fiscal year 2015-16”, “Report on the activities of LIVECHAT Software SA in the financial year 2015-16, as to their compliance with the books, </w:t>
      </w:r>
      <w:r>
        <w:rPr>
          <w:rFonts w:ascii="Bookman Old Style" w:hAnsi="Bookman Old Style"/>
          <w:sz w:val="24"/>
          <w:lang w:val="en"/>
        </w:rPr>
        <w:br/>
        <w:t>documents and the actual state”.</w:t>
      </w:r>
      <w:r>
        <w:rPr>
          <w:rFonts w:ascii="Bookman Old Style" w:hAnsi="Bookman Old Style"/>
          <w:sz w:val="24"/>
          <w:lang w:val="en"/>
        </w:rPr>
        <w:tab/>
      </w:r>
    </w:p>
    <w:p w:rsidR="00915B1B" w:rsidRPr="009D5185" w:rsidRDefault="00915B1B" w:rsidP="00915B1B">
      <w:pPr>
        <w:tabs>
          <w:tab w:val="right" w:leader="hyphen" w:pos="9080"/>
        </w:tabs>
        <w:spacing w:line="360" w:lineRule="auto"/>
        <w:ind w:left="284" w:hanging="284"/>
        <w:jc w:val="both"/>
        <w:rPr>
          <w:rFonts w:ascii="Bookman Old Style" w:hAnsi="Bookman Old Style"/>
          <w:sz w:val="24"/>
          <w:lang w:val="en-GB"/>
        </w:rPr>
      </w:pPr>
      <w:r>
        <w:rPr>
          <w:rFonts w:ascii="Bookman Old Style" w:hAnsi="Bookman Old Style"/>
          <w:sz w:val="24"/>
          <w:lang w:val="en"/>
        </w:rPr>
        <w:t>8. Consideration of the consolidated financial statements of the LIVECHAT Software SA Capital Group for the fiscal year 2015-16 and the report on the activities of LIVECHAT Software SA Capital Group in the financial year 2015-16.</w:t>
      </w:r>
      <w:r>
        <w:rPr>
          <w:rFonts w:ascii="Bookman Old Style" w:hAnsi="Bookman Old Style"/>
          <w:sz w:val="24"/>
          <w:lang w:val="en"/>
        </w:rPr>
        <w:tab/>
      </w:r>
    </w:p>
    <w:p w:rsidR="00915B1B" w:rsidRPr="009D5185" w:rsidRDefault="00915B1B" w:rsidP="00915B1B">
      <w:pPr>
        <w:tabs>
          <w:tab w:val="right" w:leader="hyphen" w:pos="9080"/>
        </w:tabs>
        <w:spacing w:line="360" w:lineRule="auto"/>
        <w:ind w:left="284" w:hanging="284"/>
        <w:jc w:val="both"/>
        <w:rPr>
          <w:rFonts w:ascii="Bookman Old Style" w:hAnsi="Bookman Old Style"/>
          <w:sz w:val="24"/>
          <w:lang w:val="en-GB"/>
        </w:rPr>
      </w:pPr>
      <w:r>
        <w:rPr>
          <w:rFonts w:ascii="Bookman Old Style" w:hAnsi="Bookman Old Style"/>
          <w:sz w:val="24"/>
          <w:lang w:val="en"/>
        </w:rPr>
        <w:t xml:space="preserve">9. Consideration of the report of the Supervisory Board of the results of the assessment of the “Consolidated financial statements of LIVECHAT Software SA Capital Group for the fiscal year 2015-16”, “Report on the activities of the LIVECHAT Software SA Capital Group </w:t>
      </w:r>
      <w:r>
        <w:rPr>
          <w:rFonts w:ascii="Bookman Old Style" w:hAnsi="Bookman Old Style"/>
          <w:sz w:val="24"/>
          <w:lang w:val="en"/>
        </w:rPr>
        <w:br/>
        <w:t xml:space="preserve">in the financial year 2015-16, as to their compliance with the books, </w:t>
      </w:r>
      <w:r>
        <w:rPr>
          <w:rFonts w:ascii="Bookman Old Style" w:hAnsi="Bookman Old Style"/>
          <w:sz w:val="24"/>
          <w:lang w:val="en"/>
        </w:rPr>
        <w:br/>
        <w:t>documents and the actual state”.</w:t>
      </w:r>
      <w:r>
        <w:rPr>
          <w:rFonts w:ascii="Bookman Old Style" w:hAnsi="Bookman Old Style"/>
          <w:sz w:val="24"/>
          <w:lang w:val="en"/>
        </w:rPr>
        <w:tab/>
      </w:r>
    </w:p>
    <w:p w:rsidR="00915B1B" w:rsidRPr="009D5185" w:rsidRDefault="00915B1B" w:rsidP="00915B1B">
      <w:pPr>
        <w:tabs>
          <w:tab w:val="right" w:leader="hyphen" w:pos="9080"/>
        </w:tabs>
        <w:spacing w:line="360" w:lineRule="auto"/>
        <w:ind w:left="284" w:hanging="284"/>
        <w:jc w:val="both"/>
        <w:rPr>
          <w:rFonts w:ascii="Bookman Old Style" w:hAnsi="Bookman Old Style"/>
          <w:sz w:val="24"/>
          <w:lang w:val="en-GB"/>
        </w:rPr>
      </w:pPr>
      <w:r>
        <w:rPr>
          <w:rFonts w:ascii="Bookman Old Style" w:hAnsi="Bookman Old Style"/>
          <w:sz w:val="24"/>
          <w:lang w:val="en"/>
        </w:rPr>
        <w:t>10. Adoption of resolutions concerning:</w:t>
      </w:r>
      <w:r>
        <w:rPr>
          <w:rFonts w:ascii="Bookman Old Style" w:hAnsi="Bookman Old Style"/>
          <w:sz w:val="24"/>
          <w:lang w:val="en"/>
        </w:rPr>
        <w:tab/>
      </w:r>
    </w:p>
    <w:p w:rsidR="00915B1B" w:rsidRPr="009D5185" w:rsidRDefault="00915B1B" w:rsidP="00915B1B">
      <w:pPr>
        <w:tabs>
          <w:tab w:val="right" w:leader="hyphen" w:pos="9080"/>
        </w:tabs>
        <w:spacing w:line="360" w:lineRule="auto"/>
        <w:ind w:left="567" w:hanging="283"/>
        <w:jc w:val="both"/>
        <w:rPr>
          <w:rFonts w:ascii="Bookman Old Style" w:hAnsi="Bookman Old Style"/>
          <w:sz w:val="24"/>
          <w:lang w:val="en-GB"/>
        </w:rPr>
      </w:pPr>
      <w:r>
        <w:rPr>
          <w:rFonts w:ascii="Bookman Old Style" w:hAnsi="Bookman Old Style"/>
          <w:sz w:val="24"/>
          <w:lang w:val="en"/>
        </w:rPr>
        <w:t>a. approval of the financial statements of LIVECHAT Software SA for the financial year 2015-16,</w:t>
      </w:r>
      <w:r>
        <w:rPr>
          <w:rFonts w:ascii="Bookman Old Style" w:hAnsi="Bookman Old Style"/>
          <w:sz w:val="24"/>
          <w:lang w:val="en"/>
        </w:rPr>
        <w:tab/>
      </w:r>
    </w:p>
    <w:p w:rsidR="00915B1B" w:rsidRPr="009D5185" w:rsidRDefault="00915B1B" w:rsidP="00915B1B">
      <w:pPr>
        <w:tabs>
          <w:tab w:val="right" w:leader="hyphen" w:pos="9080"/>
        </w:tabs>
        <w:spacing w:line="360" w:lineRule="auto"/>
        <w:ind w:left="567" w:hanging="283"/>
        <w:jc w:val="both"/>
        <w:rPr>
          <w:rFonts w:ascii="Bookman Old Style" w:hAnsi="Bookman Old Style"/>
          <w:sz w:val="24"/>
          <w:lang w:val="en-GB"/>
        </w:rPr>
      </w:pPr>
      <w:r>
        <w:rPr>
          <w:rFonts w:ascii="Bookman Old Style" w:hAnsi="Bookman Old Style"/>
          <w:sz w:val="24"/>
          <w:lang w:val="en"/>
        </w:rPr>
        <w:t>b. approval of the report on the activities of LIVECHAT Software SA in the financial year 2015-16,</w:t>
      </w:r>
      <w:r>
        <w:rPr>
          <w:rFonts w:ascii="Bookman Old Style" w:hAnsi="Bookman Old Style"/>
          <w:sz w:val="24"/>
          <w:lang w:val="en"/>
        </w:rPr>
        <w:tab/>
      </w:r>
    </w:p>
    <w:p w:rsidR="00915B1B" w:rsidRPr="009D5185" w:rsidRDefault="00915B1B" w:rsidP="00915B1B">
      <w:pPr>
        <w:tabs>
          <w:tab w:val="right" w:leader="hyphen" w:pos="9080"/>
        </w:tabs>
        <w:spacing w:line="360" w:lineRule="auto"/>
        <w:ind w:left="567" w:hanging="283"/>
        <w:jc w:val="both"/>
        <w:rPr>
          <w:rFonts w:ascii="Bookman Old Style" w:hAnsi="Bookman Old Style"/>
          <w:sz w:val="24"/>
          <w:lang w:val="en-GB"/>
        </w:rPr>
      </w:pPr>
      <w:r>
        <w:rPr>
          <w:rFonts w:ascii="Bookman Old Style" w:hAnsi="Bookman Old Style"/>
          <w:sz w:val="24"/>
          <w:lang w:val="en"/>
        </w:rPr>
        <w:t>c. distribution of net profit for the financial year 2015-16,</w:t>
      </w:r>
      <w:r>
        <w:rPr>
          <w:rFonts w:ascii="Bookman Old Style" w:hAnsi="Bookman Old Style"/>
          <w:sz w:val="24"/>
          <w:lang w:val="en"/>
        </w:rPr>
        <w:tab/>
      </w:r>
    </w:p>
    <w:p w:rsidR="00915B1B" w:rsidRPr="009D5185" w:rsidRDefault="00915B1B" w:rsidP="00915B1B">
      <w:pPr>
        <w:tabs>
          <w:tab w:val="right" w:leader="hyphen" w:pos="9080"/>
        </w:tabs>
        <w:spacing w:line="360" w:lineRule="auto"/>
        <w:ind w:left="567" w:hanging="283"/>
        <w:jc w:val="both"/>
        <w:rPr>
          <w:rFonts w:ascii="Bookman Old Style" w:hAnsi="Bookman Old Style"/>
          <w:sz w:val="24"/>
          <w:lang w:val="en-GB"/>
        </w:rPr>
      </w:pPr>
      <w:r>
        <w:rPr>
          <w:rFonts w:ascii="Bookman Old Style" w:hAnsi="Bookman Old Style"/>
          <w:sz w:val="24"/>
          <w:lang w:val="en"/>
        </w:rPr>
        <w:t>d. approval of the Supervisory Board report on activity in the financial year 2015-16,</w:t>
      </w:r>
      <w:r>
        <w:rPr>
          <w:rFonts w:ascii="Bookman Old Style" w:hAnsi="Bookman Old Style"/>
          <w:sz w:val="24"/>
          <w:lang w:val="en"/>
        </w:rPr>
        <w:tab/>
      </w:r>
    </w:p>
    <w:p w:rsidR="00915B1B" w:rsidRPr="009D5185" w:rsidRDefault="00915B1B" w:rsidP="00915B1B">
      <w:pPr>
        <w:tabs>
          <w:tab w:val="right" w:leader="hyphen" w:pos="9080"/>
        </w:tabs>
        <w:spacing w:line="360" w:lineRule="auto"/>
        <w:ind w:left="567" w:hanging="283"/>
        <w:jc w:val="both"/>
        <w:rPr>
          <w:rFonts w:ascii="Bookman Old Style" w:hAnsi="Bookman Old Style"/>
          <w:sz w:val="24"/>
          <w:lang w:val="en-GB"/>
        </w:rPr>
      </w:pPr>
      <w:r>
        <w:rPr>
          <w:rFonts w:ascii="Bookman Old Style" w:hAnsi="Bookman Old Style"/>
          <w:sz w:val="24"/>
          <w:lang w:val="en"/>
        </w:rPr>
        <w:t>e. approval of the consolidated financial statements of LIVECHAT Software SA Capital Group for the financial year 2015-16,</w:t>
      </w:r>
      <w:r>
        <w:rPr>
          <w:rFonts w:ascii="Bookman Old Style" w:hAnsi="Bookman Old Style"/>
          <w:sz w:val="24"/>
          <w:lang w:val="en"/>
        </w:rPr>
        <w:tab/>
      </w:r>
    </w:p>
    <w:p w:rsidR="00915B1B" w:rsidRPr="009D5185" w:rsidRDefault="00915B1B" w:rsidP="00915B1B">
      <w:pPr>
        <w:tabs>
          <w:tab w:val="right" w:leader="hyphen" w:pos="9080"/>
        </w:tabs>
        <w:spacing w:line="360" w:lineRule="auto"/>
        <w:ind w:left="567" w:hanging="283"/>
        <w:jc w:val="both"/>
        <w:rPr>
          <w:rFonts w:ascii="Bookman Old Style" w:hAnsi="Bookman Old Style"/>
          <w:sz w:val="24"/>
          <w:lang w:val="en-GB"/>
        </w:rPr>
      </w:pPr>
      <w:r>
        <w:rPr>
          <w:rFonts w:ascii="Bookman Old Style" w:hAnsi="Bookman Old Style"/>
          <w:sz w:val="24"/>
          <w:lang w:val="en"/>
        </w:rPr>
        <w:t>f. approval of the report on the activities of LIVECHAT Software SA Capital Group in the financial year 2015-16,</w:t>
      </w:r>
      <w:r>
        <w:rPr>
          <w:rFonts w:ascii="Bookman Old Style" w:hAnsi="Bookman Old Style"/>
          <w:sz w:val="24"/>
          <w:lang w:val="en"/>
        </w:rPr>
        <w:tab/>
      </w:r>
    </w:p>
    <w:p w:rsidR="00915B1B" w:rsidRPr="009D5185" w:rsidRDefault="00915B1B" w:rsidP="00915B1B">
      <w:pPr>
        <w:tabs>
          <w:tab w:val="right" w:leader="hyphen" w:pos="9080"/>
        </w:tabs>
        <w:spacing w:line="360" w:lineRule="auto"/>
        <w:ind w:left="567" w:hanging="283"/>
        <w:jc w:val="both"/>
        <w:rPr>
          <w:rFonts w:ascii="Bookman Old Style" w:hAnsi="Bookman Old Style"/>
          <w:sz w:val="24"/>
          <w:lang w:val="en-GB"/>
        </w:rPr>
      </w:pPr>
      <w:r>
        <w:rPr>
          <w:rFonts w:ascii="Bookman Old Style" w:hAnsi="Bookman Old Style"/>
          <w:sz w:val="24"/>
          <w:lang w:val="en"/>
        </w:rPr>
        <w:t>g. discharge of the individual members of the Board of LIVECHAT Software SA concerning the performance of their duties during the financial year 2015-16,</w:t>
      </w:r>
      <w:r>
        <w:rPr>
          <w:rFonts w:ascii="Bookman Old Style" w:hAnsi="Bookman Old Style"/>
          <w:sz w:val="24"/>
          <w:lang w:val="en"/>
        </w:rPr>
        <w:tab/>
      </w:r>
    </w:p>
    <w:p w:rsidR="00915B1B" w:rsidRPr="009D5185" w:rsidRDefault="00915B1B" w:rsidP="00915B1B">
      <w:pPr>
        <w:tabs>
          <w:tab w:val="right" w:leader="hyphen" w:pos="9080"/>
        </w:tabs>
        <w:spacing w:line="360" w:lineRule="auto"/>
        <w:ind w:left="567" w:hanging="283"/>
        <w:jc w:val="both"/>
        <w:rPr>
          <w:rFonts w:ascii="Bookman Old Style" w:hAnsi="Bookman Old Style"/>
          <w:sz w:val="24"/>
          <w:lang w:val="en-GB"/>
        </w:rPr>
      </w:pPr>
      <w:r>
        <w:rPr>
          <w:rFonts w:ascii="Bookman Old Style" w:hAnsi="Bookman Old Style"/>
          <w:sz w:val="24"/>
          <w:lang w:val="en"/>
        </w:rPr>
        <w:t>h. discharge of individual members of the Supervisory Board of LIVECHAT Software SA,</w:t>
      </w:r>
      <w:r>
        <w:rPr>
          <w:rFonts w:ascii="Bookman Old Style" w:hAnsi="Bookman Old Style"/>
          <w:sz w:val="24"/>
          <w:lang w:val="en"/>
        </w:rPr>
        <w:tab/>
      </w:r>
    </w:p>
    <w:p w:rsidR="00915B1B" w:rsidRPr="009D5185" w:rsidRDefault="00915B1B" w:rsidP="00915B1B">
      <w:pPr>
        <w:tabs>
          <w:tab w:val="right" w:leader="hyphen" w:pos="9080"/>
        </w:tabs>
        <w:spacing w:line="360" w:lineRule="auto"/>
        <w:ind w:left="567" w:hanging="283"/>
        <w:jc w:val="both"/>
        <w:rPr>
          <w:rFonts w:ascii="Bookman Old Style" w:hAnsi="Bookman Old Style"/>
          <w:sz w:val="24"/>
          <w:lang w:val="en-GB"/>
        </w:rPr>
      </w:pPr>
      <w:r>
        <w:rPr>
          <w:rFonts w:ascii="Bookman Old Style" w:hAnsi="Bookman Old Style"/>
          <w:sz w:val="24"/>
          <w:lang w:val="en"/>
        </w:rPr>
        <w:lastRenderedPageBreak/>
        <w:t>i. changes in the Supervisory Board.</w:t>
      </w:r>
      <w:r>
        <w:rPr>
          <w:rFonts w:ascii="Bookman Old Style" w:hAnsi="Bookman Old Style"/>
          <w:sz w:val="24"/>
          <w:lang w:val="en"/>
        </w:rPr>
        <w:tab/>
      </w:r>
    </w:p>
    <w:p w:rsidR="00915B1B" w:rsidRPr="009D5185" w:rsidRDefault="00915B1B" w:rsidP="00915B1B">
      <w:pPr>
        <w:tabs>
          <w:tab w:val="right" w:leader="hyphen" w:pos="9080"/>
        </w:tabs>
        <w:spacing w:line="360" w:lineRule="auto"/>
        <w:ind w:left="284" w:hanging="283"/>
        <w:jc w:val="both"/>
        <w:rPr>
          <w:rFonts w:ascii="Bookman Old Style" w:hAnsi="Bookman Old Style" w:cs="Bookman Old Style"/>
          <w:sz w:val="24"/>
          <w:szCs w:val="24"/>
          <w:lang w:val="en-GB"/>
        </w:rPr>
      </w:pPr>
      <w:r>
        <w:rPr>
          <w:rFonts w:ascii="Bookman Old Style" w:hAnsi="Bookman Old Style"/>
          <w:sz w:val="24"/>
          <w:lang w:val="en"/>
        </w:rPr>
        <w:t>11. Closing of the Annual General Meeting.</w:t>
      </w:r>
      <w:r>
        <w:rPr>
          <w:rFonts w:ascii="Bookman Old Style" w:hAnsi="Bookman Old Style"/>
          <w:sz w:val="24"/>
          <w:lang w:val="en"/>
        </w:rPr>
        <w:tab/>
      </w:r>
    </w:p>
    <w:p w:rsidR="005D1AF2" w:rsidRPr="009D5185" w:rsidRDefault="005D1AF2" w:rsidP="005D1AF2">
      <w:pPr>
        <w:pStyle w:val="Tekstpodstawowy2"/>
        <w:tabs>
          <w:tab w:val="right" w:leader="hyphen" w:pos="9080"/>
        </w:tabs>
        <w:jc w:val="center"/>
        <w:rPr>
          <w:lang w:val="en-GB"/>
        </w:rPr>
      </w:pPr>
      <w:r>
        <w:rPr>
          <w:lang w:val="en"/>
        </w:rPr>
        <w:t>Art. 2</w:t>
      </w:r>
    </w:p>
    <w:p w:rsidR="002F6C98" w:rsidRPr="009D5185" w:rsidRDefault="005D1AF2" w:rsidP="005D1AF2">
      <w:pPr>
        <w:pStyle w:val="Tekstpodstawowy2"/>
        <w:tabs>
          <w:tab w:val="right" w:leader="hyphen" w:pos="9080"/>
        </w:tabs>
        <w:rPr>
          <w:lang w:val="en-GB"/>
        </w:rPr>
      </w:pPr>
      <w:r>
        <w:rPr>
          <w:lang w:val="en"/>
        </w:rPr>
        <w:t>This resolution shall enter into force on the date of its adoption.</w:t>
      </w:r>
      <w:r>
        <w:rPr>
          <w:lang w:val="en"/>
        </w:rPr>
        <w:tab/>
      </w:r>
    </w:p>
    <w:p w:rsidR="005D1AF2" w:rsidRPr="009D5185" w:rsidRDefault="005D1AF2" w:rsidP="005D1AF2">
      <w:pPr>
        <w:pStyle w:val="Tekstpodstawowy2"/>
        <w:tabs>
          <w:tab w:val="right" w:leader="hyphen" w:pos="9080"/>
        </w:tabs>
        <w:rPr>
          <w:lang w:val="en-GB"/>
        </w:rPr>
      </w:pPr>
    </w:p>
    <w:p w:rsidR="001F57FE" w:rsidRPr="009D5185" w:rsidRDefault="005D1AF2" w:rsidP="001F57FE">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The Chairman found that the open ballot was attended by 13,141,168 shares, of which 13,141,168 were valid votes representing 51.03% of the share capital, including:</w:t>
      </w:r>
      <w:r>
        <w:rPr>
          <w:rFonts w:ascii="Bookman Old Style" w:hAnsi="Bookman Old Style" w:cs="Bookman Old Style"/>
          <w:sz w:val="24"/>
          <w:szCs w:val="24"/>
          <w:lang w:val="en"/>
        </w:rPr>
        <w:tab/>
      </w:r>
    </w:p>
    <w:p w:rsidR="001F57FE" w:rsidRPr="009D5185" w:rsidRDefault="001F57FE" w:rsidP="001F57FE">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- 13,141,168 votes for the adoption of the resolution,</w:t>
      </w:r>
      <w:r>
        <w:rPr>
          <w:rFonts w:ascii="Bookman Old Style" w:hAnsi="Bookman Old Style" w:cs="Bookman Old Style"/>
          <w:sz w:val="24"/>
          <w:szCs w:val="24"/>
          <w:lang w:val="en"/>
        </w:rPr>
        <w:tab/>
      </w:r>
    </w:p>
    <w:p w:rsidR="001F57FE" w:rsidRPr="009D5185" w:rsidRDefault="001F57FE" w:rsidP="001F57FE">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against,</w:t>
      </w:r>
      <w:r>
        <w:rPr>
          <w:rFonts w:ascii="Bookman Old Style" w:hAnsi="Bookman Old Style" w:cs="Bookman Old Style"/>
          <w:sz w:val="24"/>
          <w:szCs w:val="24"/>
          <w:lang w:val="en"/>
        </w:rPr>
        <w:tab/>
      </w:r>
    </w:p>
    <w:p w:rsidR="001F57FE" w:rsidRPr="009D5185" w:rsidRDefault="001F57FE" w:rsidP="001F57FE">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abstained.</w:t>
      </w:r>
      <w:r>
        <w:rPr>
          <w:rFonts w:ascii="Bookman Old Style" w:hAnsi="Bookman Old Style" w:cs="Bookman Old Style"/>
          <w:sz w:val="24"/>
          <w:szCs w:val="24"/>
          <w:lang w:val="en"/>
        </w:rPr>
        <w:tab/>
      </w:r>
    </w:p>
    <w:p w:rsidR="004A56E0" w:rsidRPr="009D5185" w:rsidRDefault="001F57FE" w:rsidP="001F57FE">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The Chairman stated that the resolution was adopted unanimously.</w:t>
      </w:r>
      <w:r>
        <w:rPr>
          <w:rFonts w:ascii="Bookman Old Style" w:hAnsi="Bookman Old Style" w:cs="Bookman Old Style"/>
          <w:sz w:val="24"/>
          <w:szCs w:val="24"/>
          <w:lang w:val="en"/>
        </w:rPr>
        <w:tab/>
      </w:r>
    </w:p>
    <w:p w:rsidR="002F6C98" w:rsidRPr="009D5185" w:rsidRDefault="002F6C98" w:rsidP="004A56E0">
      <w:pPr>
        <w:tabs>
          <w:tab w:val="right" w:leader="hyphen" w:pos="9080"/>
        </w:tabs>
        <w:spacing w:line="360" w:lineRule="auto"/>
        <w:jc w:val="both"/>
        <w:rPr>
          <w:b/>
          <w:bCs/>
          <w:lang w:val="en-GB"/>
        </w:rPr>
      </w:pPr>
    </w:p>
    <w:p w:rsidR="00416E80" w:rsidRPr="009D5185" w:rsidRDefault="005D1AF2" w:rsidP="00F759CA">
      <w:pPr>
        <w:pStyle w:val="Tekstpodstawowy2"/>
        <w:tabs>
          <w:tab w:val="right" w:leader="hyphen" w:pos="9080"/>
        </w:tabs>
        <w:rPr>
          <w:lang w:val="en-GB"/>
        </w:rPr>
      </w:pPr>
      <w:r>
        <w:rPr>
          <w:b/>
          <w:bCs/>
          <w:lang w:val="en"/>
        </w:rPr>
        <w:t>Ad 6)</w:t>
      </w:r>
      <w:r>
        <w:rPr>
          <w:lang w:val="en"/>
        </w:rPr>
        <w:t> </w:t>
      </w:r>
      <w:r>
        <w:rPr>
          <w:b/>
          <w:bCs/>
          <w:lang w:val="en"/>
        </w:rPr>
        <w:t>-</w:t>
      </w:r>
      <w:r>
        <w:rPr>
          <w:lang w:val="en"/>
        </w:rPr>
        <w:t> </w:t>
      </w:r>
      <w:r>
        <w:rPr>
          <w:b/>
          <w:bCs/>
          <w:lang w:val="en"/>
        </w:rPr>
        <w:t>Ad 9)</w:t>
      </w:r>
      <w:r>
        <w:rPr>
          <w:lang w:val="en"/>
        </w:rPr>
        <w:t xml:space="preserve"> At this point, the President, Mariusz Rafal Ciepły, presented the financial statements of the company LIVECHAT Software SA for the fiscal year 2015-16, a report on the activities of LIVECHAT Software SA in the financial year 2015-16, the consolidated financial statements of the LIVECHAT Software SA Capital Group for the fiscal year 2015-16 and the report on the activities of the Group LIVECHAT Software SA Capital Group in the financial year 2015-16, </w:t>
      </w:r>
      <w:r>
        <w:rPr>
          <w:lang w:val="en"/>
        </w:rPr>
        <w:br/>
        <w:t xml:space="preserve">and Maciej Jarzębowski presented the report of the Supervisory Board of the results of the assessment of “Financial Statements of LIVECHAT Software SA for the fiscal year 2015-16”, “Report on the activities of LIVECHAT Software SA </w:t>
      </w:r>
      <w:r>
        <w:rPr>
          <w:lang w:val="en"/>
        </w:rPr>
        <w:br/>
        <w:t xml:space="preserve">in the financial year 2015-16”, “Consolidated financial statements of LIVECHAT Software SA Capital Group for the fiscal year 2015-16” and “Report of the Management Board on the activities of the LIVECHAT Software SA Capital Group in the financial year 2015-16”, as to their compliance with the books, </w:t>
      </w:r>
      <w:r>
        <w:rPr>
          <w:lang w:val="en"/>
        </w:rPr>
        <w:br/>
        <w:t>documents and the actual state.</w:t>
      </w:r>
      <w:r>
        <w:rPr>
          <w:lang w:val="en"/>
        </w:rPr>
        <w:tab/>
      </w:r>
    </w:p>
    <w:p w:rsidR="00EB4B46" w:rsidRPr="009D5185" w:rsidRDefault="00EB4B46" w:rsidP="00F759CA">
      <w:pPr>
        <w:pStyle w:val="Tekstpodstawowy2"/>
        <w:tabs>
          <w:tab w:val="right" w:leader="hyphen" w:pos="9080"/>
        </w:tabs>
        <w:rPr>
          <w:lang w:val="en-GB"/>
        </w:rPr>
      </w:pPr>
    </w:p>
    <w:p w:rsidR="00E249AF" w:rsidRPr="009D5185" w:rsidRDefault="0070532C" w:rsidP="00E249AF">
      <w:pPr>
        <w:pStyle w:val="Tekstpodstawowy2"/>
        <w:tabs>
          <w:tab w:val="right" w:leader="hyphen" w:pos="9080"/>
        </w:tabs>
        <w:rPr>
          <w:lang w:val="en-GB"/>
        </w:rPr>
      </w:pPr>
      <w:r>
        <w:rPr>
          <w:b/>
          <w:bCs/>
          <w:lang w:val="en"/>
        </w:rPr>
        <w:t>Ad 10)</w:t>
      </w:r>
      <w:r>
        <w:rPr>
          <w:lang w:val="en"/>
        </w:rPr>
        <w:t xml:space="preserve"> The Chairman proposed the adoption of the following resolutions:</w:t>
      </w:r>
      <w:r>
        <w:rPr>
          <w:lang w:val="en"/>
        </w:rPr>
        <w:tab/>
      </w:r>
    </w:p>
    <w:p w:rsidR="00AE46C3" w:rsidRPr="009D5185" w:rsidRDefault="00AE46C3" w:rsidP="00AE46C3">
      <w:pPr>
        <w:pStyle w:val="Tekstpodstawowy2"/>
        <w:tabs>
          <w:tab w:val="right" w:leader="hyphen" w:pos="9080"/>
        </w:tabs>
        <w:ind w:left="284" w:hanging="284"/>
        <w:rPr>
          <w:lang w:val="en-GB"/>
        </w:rPr>
      </w:pPr>
      <w:r>
        <w:rPr>
          <w:b/>
          <w:bCs/>
          <w:lang w:val="en"/>
        </w:rPr>
        <w:lastRenderedPageBreak/>
        <w:t>a)</w:t>
      </w:r>
      <w:r>
        <w:rPr>
          <w:lang w:val="en"/>
        </w:rPr>
        <w:t xml:space="preserve"> on the approval of the “financial statements of LIVECHAT Software SA for the financial year 2015-16”:</w:t>
      </w:r>
      <w:r>
        <w:rPr>
          <w:lang w:val="en"/>
        </w:rPr>
        <w:tab/>
      </w:r>
    </w:p>
    <w:p w:rsidR="00AE46C3" w:rsidRPr="009D5185" w:rsidRDefault="00AE46C3" w:rsidP="00E249AF">
      <w:pPr>
        <w:pStyle w:val="Tekstpodstawowy2"/>
        <w:tabs>
          <w:tab w:val="right" w:leader="hyphen" w:pos="9080"/>
        </w:tabs>
        <w:rPr>
          <w:b/>
          <w:lang w:val="en-GB"/>
        </w:rPr>
      </w:pPr>
    </w:p>
    <w:p w:rsidR="001C0133" w:rsidRPr="009D5185" w:rsidRDefault="001C0133" w:rsidP="001C0133">
      <w:pPr>
        <w:pStyle w:val="Tekstpodstawowy2"/>
        <w:tabs>
          <w:tab w:val="right" w:leader="hyphen" w:pos="9080"/>
        </w:tabs>
        <w:jc w:val="center"/>
        <w:rPr>
          <w:b/>
          <w:bCs/>
          <w:lang w:val="en-GB"/>
        </w:rPr>
      </w:pPr>
      <w:r>
        <w:rPr>
          <w:b/>
          <w:bCs/>
          <w:lang w:val="en"/>
        </w:rPr>
        <w:t>Resolution No. 4/07/2016</w:t>
      </w:r>
    </w:p>
    <w:p w:rsidR="001C0133" w:rsidRPr="009D5185" w:rsidRDefault="001C0133" w:rsidP="001C0133">
      <w:pPr>
        <w:pStyle w:val="Tekstpodstawowy2"/>
        <w:tabs>
          <w:tab w:val="right" w:leader="hyphen" w:pos="9080"/>
        </w:tabs>
        <w:jc w:val="center"/>
        <w:rPr>
          <w:b/>
          <w:bCs/>
          <w:lang w:val="en-GB"/>
        </w:rPr>
      </w:pPr>
      <w:r>
        <w:rPr>
          <w:b/>
          <w:bCs/>
          <w:lang w:val="en"/>
        </w:rPr>
        <w:t>of the Annual General Meeting</w:t>
      </w:r>
    </w:p>
    <w:p w:rsidR="001C0133" w:rsidRPr="009D5185" w:rsidRDefault="001C0133" w:rsidP="001C0133">
      <w:pPr>
        <w:pStyle w:val="Tekstpodstawowy2"/>
        <w:tabs>
          <w:tab w:val="right" w:leader="hyphen" w:pos="9080"/>
        </w:tabs>
        <w:jc w:val="center"/>
        <w:rPr>
          <w:b/>
          <w:bCs/>
          <w:lang w:val="en-GB"/>
        </w:rPr>
      </w:pPr>
      <w:r>
        <w:rPr>
          <w:b/>
          <w:bCs/>
          <w:lang w:val="en"/>
        </w:rPr>
        <w:t>of the company under the name</w:t>
      </w:r>
      <w:r>
        <w:rPr>
          <w:lang w:val="en"/>
        </w:rPr>
        <w:t xml:space="preserve"> </w:t>
      </w:r>
    </w:p>
    <w:p w:rsidR="001C0133" w:rsidRPr="009D5185" w:rsidRDefault="001C0133" w:rsidP="001C0133">
      <w:pPr>
        <w:pStyle w:val="Tekstpodstawowy2"/>
        <w:tabs>
          <w:tab w:val="right" w:leader="hyphen" w:pos="9080"/>
        </w:tabs>
        <w:jc w:val="center"/>
        <w:rPr>
          <w:b/>
          <w:bCs/>
          <w:lang w:val="en-GB"/>
        </w:rPr>
      </w:pPr>
      <w:r>
        <w:rPr>
          <w:b/>
          <w:bCs/>
          <w:lang w:val="en"/>
        </w:rPr>
        <w:t>LIVECHAT Software Spółka Akcyjna</w:t>
      </w:r>
      <w:r>
        <w:rPr>
          <w:lang w:val="en"/>
        </w:rPr>
        <w:t xml:space="preserve"> </w:t>
      </w:r>
    </w:p>
    <w:p w:rsidR="001C0133" w:rsidRPr="009D5185" w:rsidRDefault="001C0133" w:rsidP="001C0133">
      <w:pPr>
        <w:pStyle w:val="Tekstpodstawowy2"/>
        <w:tabs>
          <w:tab w:val="right" w:leader="hyphen" w:pos="9080"/>
        </w:tabs>
        <w:jc w:val="center"/>
        <w:rPr>
          <w:b/>
          <w:bCs/>
          <w:lang w:val="en-GB"/>
        </w:rPr>
      </w:pPr>
      <w:r>
        <w:rPr>
          <w:b/>
          <w:bCs/>
          <w:lang w:val="en"/>
        </w:rPr>
        <w:t>with the registered office in Wrocław</w:t>
      </w:r>
    </w:p>
    <w:p w:rsidR="001C0133" w:rsidRPr="009D5185" w:rsidRDefault="001C0133" w:rsidP="001C0133">
      <w:pPr>
        <w:pStyle w:val="Tekstpodstawowy2"/>
        <w:tabs>
          <w:tab w:val="right" w:leader="hyphen" w:pos="9080"/>
        </w:tabs>
        <w:jc w:val="center"/>
        <w:rPr>
          <w:b/>
          <w:bCs/>
          <w:lang w:val="en-GB"/>
        </w:rPr>
      </w:pPr>
      <w:r>
        <w:rPr>
          <w:b/>
          <w:bCs/>
          <w:lang w:val="en"/>
        </w:rPr>
        <w:t>of 18 July 2016</w:t>
      </w:r>
      <w:r>
        <w:rPr>
          <w:lang w:val="en"/>
        </w:rPr>
        <w:t xml:space="preserve"> </w:t>
      </w:r>
    </w:p>
    <w:p w:rsidR="001C0133" w:rsidRPr="009D5185" w:rsidRDefault="001C0133" w:rsidP="001C0133">
      <w:pPr>
        <w:pStyle w:val="Tekstpodstawowy2"/>
        <w:tabs>
          <w:tab w:val="right" w:leader="hyphen" w:pos="9080"/>
        </w:tabs>
        <w:ind w:left="284" w:hanging="284"/>
        <w:jc w:val="center"/>
        <w:rPr>
          <w:lang w:val="en-GB"/>
        </w:rPr>
      </w:pPr>
      <w:r>
        <w:rPr>
          <w:b/>
          <w:bCs/>
          <w:lang w:val="en"/>
        </w:rPr>
        <w:t>on the approval of the “financial statements of LIVECHAT Software SA for the financial year 2015-16”</w:t>
      </w:r>
    </w:p>
    <w:p w:rsidR="001C0133" w:rsidRPr="009D5185" w:rsidRDefault="001C0133" w:rsidP="005A437C">
      <w:pPr>
        <w:pStyle w:val="Tekstpodstawowy2"/>
        <w:tabs>
          <w:tab w:val="right" w:leader="hyphen" w:pos="9080"/>
        </w:tabs>
        <w:ind w:left="284" w:hanging="284"/>
        <w:rPr>
          <w:lang w:val="en-GB"/>
        </w:rPr>
      </w:pPr>
    </w:p>
    <w:p w:rsidR="004E7CB2" w:rsidRPr="009D5185" w:rsidRDefault="004E7CB2" w:rsidP="004E7CB2">
      <w:pPr>
        <w:pStyle w:val="Tekstpodstawowy2"/>
        <w:tabs>
          <w:tab w:val="right" w:leader="hyphen" w:pos="9080"/>
        </w:tabs>
        <w:rPr>
          <w:lang w:val="en-GB"/>
        </w:rPr>
      </w:pPr>
      <w:r>
        <w:rPr>
          <w:lang w:val="en"/>
        </w:rPr>
        <w:t>Acting pursuant to Art. 395(2) point 1) of the Code of Commercial Companies, the Annual General Meeting decides:</w:t>
      </w:r>
      <w:r>
        <w:rPr>
          <w:lang w:val="en"/>
        </w:rPr>
        <w:tab/>
      </w:r>
    </w:p>
    <w:p w:rsidR="004E7CB2" w:rsidRPr="009D5185" w:rsidRDefault="004E7CB2" w:rsidP="004E7CB2">
      <w:pPr>
        <w:pStyle w:val="Tekstpodstawowy2"/>
        <w:tabs>
          <w:tab w:val="right" w:leader="hyphen" w:pos="9080"/>
        </w:tabs>
        <w:jc w:val="center"/>
        <w:rPr>
          <w:lang w:val="en-GB"/>
        </w:rPr>
      </w:pPr>
      <w:r>
        <w:rPr>
          <w:lang w:val="en"/>
        </w:rPr>
        <w:t>Art. 1</w:t>
      </w:r>
    </w:p>
    <w:p w:rsidR="004E7CB2" w:rsidRPr="009D5185" w:rsidRDefault="004E7CB2" w:rsidP="004E7CB2">
      <w:pPr>
        <w:pStyle w:val="Tekstpodstawowy2"/>
        <w:tabs>
          <w:tab w:val="right" w:leader="hyphen" w:pos="9080"/>
        </w:tabs>
        <w:rPr>
          <w:lang w:val="en-GB"/>
        </w:rPr>
      </w:pPr>
      <w:r>
        <w:rPr>
          <w:lang w:val="en"/>
        </w:rPr>
        <w:t>It approves the “financial statements of LIVECHAT Software SA for the financial year 2015-16” covering</w:t>
      </w:r>
      <w:r>
        <w:rPr>
          <w:lang w:val="en"/>
        </w:rPr>
        <w:tab/>
      </w:r>
    </w:p>
    <w:p w:rsidR="004E7CB2" w:rsidRPr="009D5185" w:rsidRDefault="004E7CB2" w:rsidP="004E7CB2">
      <w:pPr>
        <w:pStyle w:val="Tekstpodstawowy2"/>
        <w:tabs>
          <w:tab w:val="right" w:leader="hyphen" w:pos="9080"/>
        </w:tabs>
        <w:ind w:left="284" w:hanging="284"/>
        <w:rPr>
          <w:lang w:val="en-GB"/>
        </w:rPr>
      </w:pPr>
      <w:r>
        <w:rPr>
          <w:lang w:val="en"/>
        </w:rPr>
        <w:t>1) introduction to the financial statements;</w:t>
      </w:r>
      <w:r>
        <w:rPr>
          <w:lang w:val="en"/>
        </w:rPr>
        <w:tab/>
      </w:r>
    </w:p>
    <w:p w:rsidR="004E7CB2" w:rsidRPr="009D5185" w:rsidRDefault="007E056A" w:rsidP="004E7CB2">
      <w:pPr>
        <w:pStyle w:val="Tekstpodstawowy2"/>
        <w:tabs>
          <w:tab w:val="right" w:leader="hyphen" w:pos="9080"/>
        </w:tabs>
        <w:ind w:left="284" w:hanging="284"/>
        <w:rPr>
          <w:lang w:val="en-GB"/>
        </w:rPr>
      </w:pPr>
      <w:r>
        <w:rPr>
          <w:lang w:val="en"/>
        </w:rPr>
        <w:t>2) balance sheet as at 31 March 2016, assets and liabilities amounting to PLN 31,680,322.61;</w:t>
      </w:r>
      <w:r>
        <w:rPr>
          <w:lang w:val="en"/>
        </w:rPr>
        <w:tab/>
      </w:r>
    </w:p>
    <w:p w:rsidR="004E7CB2" w:rsidRPr="009D5185" w:rsidRDefault="007E056A" w:rsidP="004E7CB2">
      <w:pPr>
        <w:pStyle w:val="Tekstpodstawowy2"/>
        <w:tabs>
          <w:tab w:val="right" w:leader="hyphen" w:pos="9080"/>
        </w:tabs>
        <w:ind w:left="284" w:hanging="284"/>
        <w:rPr>
          <w:lang w:val="en-GB"/>
        </w:rPr>
      </w:pPr>
      <w:r>
        <w:rPr>
          <w:lang w:val="en"/>
        </w:rPr>
        <w:t>3) profit and loss account for the period from 1 April 2015 to 31 March 2016, showing a net profit of PLN 27,916,025.35;</w:t>
      </w:r>
      <w:r>
        <w:rPr>
          <w:lang w:val="en"/>
        </w:rPr>
        <w:tab/>
      </w:r>
    </w:p>
    <w:p w:rsidR="004E7CB2" w:rsidRPr="009D5185" w:rsidRDefault="004E7CB2" w:rsidP="004E7CB2">
      <w:pPr>
        <w:pStyle w:val="Tekstpodstawowy2"/>
        <w:tabs>
          <w:tab w:val="right" w:leader="hyphen" w:pos="9080"/>
        </w:tabs>
        <w:ind w:left="284" w:hanging="284"/>
        <w:rPr>
          <w:lang w:val="en-GB"/>
        </w:rPr>
      </w:pPr>
      <w:r>
        <w:rPr>
          <w:lang w:val="en"/>
        </w:rPr>
        <w:t>4) statement of changes in equity for the period from 1 April 2015 to 31 March 2016 showing an increase in equity amounting to PLN 9,633,525.35;</w:t>
      </w:r>
      <w:r>
        <w:rPr>
          <w:lang w:val="en"/>
        </w:rPr>
        <w:tab/>
      </w:r>
    </w:p>
    <w:p w:rsidR="004E7CB2" w:rsidRPr="009D5185" w:rsidRDefault="004E7CB2" w:rsidP="004E7CB2">
      <w:pPr>
        <w:pStyle w:val="Tekstpodstawowy2"/>
        <w:tabs>
          <w:tab w:val="right" w:leader="hyphen" w:pos="9080"/>
        </w:tabs>
        <w:ind w:left="284" w:hanging="284"/>
        <w:rPr>
          <w:lang w:val="en-GB"/>
        </w:rPr>
      </w:pPr>
      <w:r>
        <w:rPr>
          <w:lang w:val="en"/>
        </w:rPr>
        <w:t>5) cash flow statement for the period from 1 April 2015 to 31 March 2016 showing an increase in net cash by the amount of PLN 8,860,063.54;</w:t>
      </w:r>
      <w:r>
        <w:rPr>
          <w:lang w:val="en"/>
        </w:rPr>
        <w:tab/>
      </w:r>
    </w:p>
    <w:p w:rsidR="004E7CB2" w:rsidRPr="009D5185" w:rsidRDefault="004E7CB2" w:rsidP="004E7CB2">
      <w:pPr>
        <w:pStyle w:val="Tekstpodstawowy2"/>
        <w:tabs>
          <w:tab w:val="right" w:leader="hyphen" w:pos="9080"/>
        </w:tabs>
        <w:ind w:left="284" w:hanging="284"/>
        <w:rPr>
          <w:lang w:val="en-GB"/>
        </w:rPr>
      </w:pPr>
      <w:r>
        <w:rPr>
          <w:lang w:val="en"/>
        </w:rPr>
        <w:t>6) additional information and explanations.</w:t>
      </w:r>
      <w:r>
        <w:rPr>
          <w:lang w:val="en"/>
        </w:rPr>
        <w:tab/>
      </w:r>
    </w:p>
    <w:p w:rsidR="004E7CB2" w:rsidRPr="009D5185" w:rsidRDefault="004E7CB2" w:rsidP="004E7CB2">
      <w:pPr>
        <w:pStyle w:val="Tekstpodstawowy2"/>
        <w:tabs>
          <w:tab w:val="right" w:leader="hyphen" w:pos="9080"/>
        </w:tabs>
        <w:ind w:left="284" w:hanging="284"/>
        <w:jc w:val="center"/>
        <w:rPr>
          <w:lang w:val="en-GB"/>
        </w:rPr>
      </w:pPr>
      <w:r>
        <w:rPr>
          <w:lang w:val="en"/>
        </w:rPr>
        <w:t>Art. 2</w:t>
      </w:r>
    </w:p>
    <w:p w:rsidR="001C0133" w:rsidRPr="009D5185" w:rsidRDefault="004E7CB2" w:rsidP="004E7CB2">
      <w:pPr>
        <w:pStyle w:val="Tekstpodstawowy2"/>
        <w:tabs>
          <w:tab w:val="right" w:leader="hyphen" w:pos="9080"/>
        </w:tabs>
        <w:ind w:left="284" w:hanging="284"/>
        <w:rPr>
          <w:lang w:val="en-GB"/>
        </w:rPr>
      </w:pPr>
      <w:r>
        <w:rPr>
          <w:lang w:val="en"/>
        </w:rPr>
        <w:t>This resolution shall enter into force on the date of its adoption.</w:t>
      </w:r>
      <w:r>
        <w:rPr>
          <w:lang w:val="en"/>
        </w:rPr>
        <w:tab/>
      </w:r>
    </w:p>
    <w:p w:rsidR="00AC018E" w:rsidRPr="009D5185" w:rsidRDefault="00AC018E" w:rsidP="00BC61EE">
      <w:pPr>
        <w:tabs>
          <w:tab w:val="right" w:leader="hyphen" w:pos="9080"/>
        </w:tabs>
        <w:spacing w:line="360" w:lineRule="auto"/>
        <w:jc w:val="both"/>
        <w:rPr>
          <w:rFonts w:ascii="Bookman Old Style" w:hAnsi="Bookman Old Style" w:cs="Bookman Old Style"/>
          <w:sz w:val="24"/>
          <w:szCs w:val="24"/>
          <w:lang w:val="en-GB"/>
        </w:rPr>
      </w:pPr>
    </w:p>
    <w:p w:rsidR="00AC018E" w:rsidRPr="009D5185" w:rsidRDefault="00AC018E" w:rsidP="00BC61EE">
      <w:pPr>
        <w:tabs>
          <w:tab w:val="right" w:leader="hyphen" w:pos="9080"/>
        </w:tabs>
        <w:spacing w:line="360" w:lineRule="auto"/>
        <w:jc w:val="both"/>
        <w:rPr>
          <w:rFonts w:ascii="Bookman Old Style" w:hAnsi="Bookman Old Style" w:cs="Bookman Old Style"/>
          <w:sz w:val="24"/>
          <w:szCs w:val="24"/>
          <w:lang w:val="en-GB"/>
        </w:rPr>
      </w:pPr>
    </w:p>
    <w:p w:rsidR="00BC61EE" w:rsidRPr="009D5185" w:rsidRDefault="005F71EE" w:rsidP="00BC61EE">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xml:space="preserve">          The Chairman found that the open ballot was attended by 13,141,168 </w:t>
      </w:r>
      <w:r>
        <w:rPr>
          <w:rFonts w:ascii="Bookman Old Style" w:hAnsi="Bookman Old Style" w:cs="Bookman Old Style"/>
          <w:sz w:val="24"/>
          <w:szCs w:val="24"/>
          <w:lang w:val="en"/>
        </w:rPr>
        <w:lastRenderedPageBreak/>
        <w:t>shares, of which 13,141,168 were valid votes representing 51.03% of the share capital, including:</w:t>
      </w:r>
      <w:r>
        <w:rPr>
          <w:rFonts w:ascii="Bookman Old Style" w:hAnsi="Bookman Old Style" w:cs="Bookman Old Style"/>
          <w:sz w:val="24"/>
          <w:szCs w:val="24"/>
          <w:lang w:val="en"/>
        </w:rPr>
        <w:tab/>
      </w:r>
    </w:p>
    <w:p w:rsidR="00BC61EE" w:rsidRPr="009D5185" w:rsidRDefault="00BC61EE" w:rsidP="00BC61EE">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- 13,141,168 votes for the adoption of the resolution,</w:t>
      </w:r>
      <w:r>
        <w:rPr>
          <w:rFonts w:ascii="Bookman Old Style" w:hAnsi="Bookman Old Style" w:cs="Bookman Old Style"/>
          <w:sz w:val="24"/>
          <w:szCs w:val="24"/>
          <w:lang w:val="en"/>
        </w:rPr>
        <w:tab/>
      </w:r>
    </w:p>
    <w:p w:rsidR="00BC61EE" w:rsidRPr="009D5185" w:rsidRDefault="00BC61EE" w:rsidP="00BC61EE">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against,</w:t>
      </w:r>
      <w:r>
        <w:rPr>
          <w:rFonts w:ascii="Bookman Old Style" w:hAnsi="Bookman Old Style" w:cs="Bookman Old Style"/>
          <w:sz w:val="24"/>
          <w:szCs w:val="24"/>
          <w:lang w:val="en"/>
        </w:rPr>
        <w:tab/>
      </w:r>
    </w:p>
    <w:p w:rsidR="00BC61EE" w:rsidRPr="009D5185" w:rsidRDefault="00BC61EE" w:rsidP="00BC61EE">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abstained.</w:t>
      </w:r>
      <w:r>
        <w:rPr>
          <w:rFonts w:ascii="Bookman Old Style" w:hAnsi="Bookman Old Style" w:cs="Bookman Old Style"/>
          <w:sz w:val="24"/>
          <w:szCs w:val="24"/>
          <w:lang w:val="en"/>
        </w:rPr>
        <w:tab/>
      </w:r>
    </w:p>
    <w:p w:rsidR="005F71EE" w:rsidRPr="009D5185" w:rsidRDefault="00BC61EE" w:rsidP="00BC61EE">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The Chairman stated that the resolution was adopted unanimously.</w:t>
      </w:r>
      <w:r>
        <w:rPr>
          <w:rFonts w:ascii="Bookman Old Style" w:hAnsi="Bookman Old Style" w:cs="Bookman Old Style"/>
          <w:sz w:val="24"/>
          <w:szCs w:val="24"/>
          <w:lang w:val="en"/>
        </w:rPr>
        <w:tab/>
      </w:r>
    </w:p>
    <w:p w:rsidR="001C0133" w:rsidRPr="009D5185" w:rsidRDefault="001C0133" w:rsidP="005A437C">
      <w:pPr>
        <w:pStyle w:val="Tekstpodstawowy2"/>
        <w:tabs>
          <w:tab w:val="right" w:leader="hyphen" w:pos="9080"/>
        </w:tabs>
        <w:ind w:left="284" w:hanging="284"/>
        <w:rPr>
          <w:lang w:val="en-GB"/>
        </w:rPr>
      </w:pPr>
    </w:p>
    <w:p w:rsidR="00AE46C3" w:rsidRPr="009D5185" w:rsidRDefault="00AE46C3" w:rsidP="00AE46C3">
      <w:pPr>
        <w:pStyle w:val="Tekstpodstawowy2"/>
        <w:tabs>
          <w:tab w:val="right" w:leader="hyphen" w:pos="9080"/>
        </w:tabs>
        <w:ind w:left="284" w:hanging="284"/>
        <w:rPr>
          <w:lang w:val="en-GB"/>
        </w:rPr>
      </w:pPr>
      <w:r>
        <w:rPr>
          <w:b/>
          <w:bCs/>
          <w:lang w:val="en"/>
        </w:rPr>
        <w:t>b)</w:t>
      </w:r>
      <w:r>
        <w:rPr>
          <w:lang w:val="en"/>
        </w:rPr>
        <w:t xml:space="preserve"> on the approval of the “report on the activities of the Management Board of LIVECHAT Software SA in the financial year 2015-16”,</w:t>
      </w:r>
      <w:r>
        <w:rPr>
          <w:lang w:val="en"/>
        </w:rPr>
        <w:tab/>
      </w:r>
    </w:p>
    <w:p w:rsidR="00AE46C3" w:rsidRPr="009D5185" w:rsidRDefault="00AE46C3" w:rsidP="005A437C">
      <w:pPr>
        <w:pStyle w:val="Tekstpodstawowy2"/>
        <w:tabs>
          <w:tab w:val="right" w:leader="hyphen" w:pos="9080"/>
        </w:tabs>
        <w:ind w:left="284" w:hanging="284"/>
        <w:rPr>
          <w:lang w:val="en-GB"/>
        </w:rPr>
      </w:pPr>
    </w:p>
    <w:p w:rsidR="001C0133" w:rsidRPr="009D5185" w:rsidRDefault="001C0133" w:rsidP="001C0133">
      <w:pPr>
        <w:pStyle w:val="Tekstpodstawowy2"/>
        <w:tabs>
          <w:tab w:val="right" w:leader="hyphen" w:pos="9080"/>
        </w:tabs>
        <w:jc w:val="center"/>
        <w:rPr>
          <w:b/>
          <w:bCs/>
          <w:lang w:val="en-GB"/>
        </w:rPr>
      </w:pPr>
      <w:r>
        <w:rPr>
          <w:b/>
          <w:bCs/>
          <w:lang w:val="en"/>
        </w:rPr>
        <w:t>Resolution No. 5/07/2016</w:t>
      </w:r>
    </w:p>
    <w:p w:rsidR="001C0133" w:rsidRPr="009D5185" w:rsidRDefault="001C0133" w:rsidP="001C0133">
      <w:pPr>
        <w:pStyle w:val="Tekstpodstawowy2"/>
        <w:tabs>
          <w:tab w:val="right" w:leader="hyphen" w:pos="9080"/>
        </w:tabs>
        <w:jc w:val="center"/>
        <w:rPr>
          <w:b/>
          <w:bCs/>
          <w:lang w:val="en-GB"/>
        </w:rPr>
      </w:pPr>
      <w:r>
        <w:rPr>
          <w:b/>
          <w:bCs/>
          <w:lang w:val="en"/>
        </w:rPr>
        <w:t>of the Annual General Meeting</w:t>
      </w:r>
    </w:p>
    <w:p w:rsidR="001C0133" w:rsidRPr="009D5185" w:rsidRDefault="001C0133" w:rsidP="001C0133">
      <w:pPr>
        <w:pStyle w:val="Tekstpodstawowy2"/>
        <w:tabs>
          <w:tab w:val="right" w:leader="hyphen" w:pos="9080"/>
        </w:tabs>
        <w:jc w:val="center"/>
        <w:rPr>
          <w:b/>
          <w:bCs/>
          <w:lang w:val="en-GB"/>
        </w:rPr>
      </w:pPr>
      <w:r>
        <w:rPr>
          <w:b/>
          <w:bCs/>
          <w:lang w:val="en"/>
        </w:rPr>
        <w:t>of the company under the name</w:t>
      </w:r>
      <w:r>
        <w:rPr>
          <w:lang w:val="en"/>
        </w:rPr>
        <w:t xml:space="preserve"> </w:t>
      </w:r>
    </w:p>
    <w:p w:rsidR="001C0133" w:rsidRPr="009D5185" w:rsidRDefault="001C0133" w:rsidP="001C0133">
      <w:pPr>
        <w:pStyle w:val="Tekstpodstawowy2"/>
        <w:tabs>
          <w:tab w:val="right" w:leader="hyphen" w:pos="9080"/>
        </w:tabs>
        <w:jc w:val="center"/>
        <w:rPr>
          <w:b/>
          <w:bCs/>
          <w:lang w:val="en-GB"/>
        </w:rPr>
      </w:pPr>
      <w:r>
        <w:rPr>
          <w:b/>
          <w:bCs/>
          <w:lang w:val="en"/>
        </w:rPr>
        <w:t>LIVECHAT Software Spółka Akcyjna</w:t>
      </w:r>
      <w:r>
        <w:rPr>
          <w:lang w:val="en"/>
        </w:rPr>
        <w:t xml:space="preserve"> </w:t>
      </w:r>
    </w:p>
    <w:p w:rsidR="001C0133" w:rsidRPr="009D5185" w:rsidRDefault="001C0133" w:rsidP="001C0133">
      <w:pPr>
        <w:pStyle w:val="Tekstpodstawowy2"/>
        <w:tabs>
          <w:tab w:val="right" w:leader="hyphen" w:pos="9080"/>
        </w:tabs>
        <w:jc w:val="center"/>
        <w:rPr>
          <w:b/>
          <w:bCs/>
          <w:lang w:val="en-GB"/>
        </w:rPr>
      </w:pPr>
      <w:r>
        <w:rPr>
          <w:b/>
          <w:bCs/>
          <w:lang w:val="en"/>
        </w:rPr>
        <w:t>with the registered office in Wrocław</w:t>
      </w:r>
    </w:p>
    <w:p w:rsidR="001C0133" w:rsidRPr="009D5185" w:rsidRDefault="001C0133" w:rsidP="001C0133">
      <w:pPr>
        <w:pStyle w:val="Tekstpodstawowy2"/>
        <w:tabs>
          <w:tab w:val="right" w:leader="hyphen" w:pos="9080"/>
        </w:tabs>
        <w:jc w:val="center"/>
        <w:rPr>
          <w:b/>
          <w:bCs/>
          <w:lang w:val="en-GB"/>
        </w:rPr>
      </w:pPr>
      <w:r>
        <w:rPr>
          <w:b/>
          <w:bCs/>
          <w:lang w:val="en"/>
        </w:rPr>
        <w:t>of 18 July 2016</w:t>
      </w:r>
      <w:r>
        <w:rPr>
          <w:lang w:val="en"/>
        </w:rPr>
        <w:t xml:space="preserve"> </w:t>
      </w:r>
    </w:p>
    <w:p w:rsidR="001C0133" w:rsidRPr="009D5185" w:rsidRDefault="001C0133" w:rsidP="001C0133">
      <w:pPr>
        <w:pStyle w:val="Tekstpodstawowy2"/>
        <w:tabs>
          <w:tab w:val="right" w:leader="hyphen" w:pos="9080"/>
        </w:tabs>
        <w:ind w:left="284" w:hanging="284"/>
        <w:jc w:val="center"/>
        <w:rPr>
          <w:b/>
          <w:lang w:val="en-GB"/>
        </w:rPr>
      </w:pPr>
      <w:r>
        <w:rPr>
          <w:b/>
          <w:bCs/>
          <w:lang w:val="en"/>
        </w:rPr>
        <w:t>on the approval of the “report on the activities of the Management Board of LIVECHAT Software SA in the financial year 2015-16”,</w:t>
      </w:r>
    </w:p>
    <w:p w:rsidR="00EC6D16" w:rsidRPr="009D5185" w:rsidRDefault="00EC6D16" w:rsidP="005A437C">
      <w:pPr>
        <w:pStyle w:val="Tekstpodstawowy2"/>
        <w:tabs>
          <w:tab w:val="right" w:leader="hyphen" w:pos="9080"/>
        </w:tabs>
        <w:ind w:left="284" w:hanging="284"/>
        <w:rPr>
          <w:lang w:val="en-GB"/>
        </w:rPr>
      </w:pPr>
    </w:p>
    <w:p w:rsidR="00EC6D16" w:rsidRPr="009D5185" w:rsidRDefault="00EC6D16" w:rsidP="00EC6D16">
      <w:pPr>
        <w:pStyle w:val="Tekstpodstawowy2"/>
        <w:tabs>
          <w:tab w:val="right" w:leader="hyphen" w:pos="9080"/>
        </w:tabs>
        <w:rPr>
          <w:lang w:val="en-GB"/>
        </w:rPr>
      </w:pPr>
      <w:r>
        <w:rPr>
          <w:lang w:val="en"/>
        </w:rPr>
        <w:t>Acting pursuant to Art. 395(2) point 1) of the Code of Commercial Companies, the Annual General Meeting decides:</w:t>
      </w:r>
      <w:r>
        <w:rPr>
          <w:lang w:val="en"/>
        </w:rPr>
        <w:tab/>
      </w:r>
    </w:p>
    <w:p w:rsidR="00EC6D16" w:rsidRPr="009D5185" w:rsidRDefault="00EC6D16" w:rsidP="00EC6D16">
      <w:pPr>
        <w:pStyle w:val="Tekstpodstawowy2"/>
        <w:tabs>
          <w:tab w:val="right" w:leader="hyphen" w:pos="9080"/>
        </w:tabs>
        <w:jc w:val="center"/>
        <w:rPr>
          <w:lang w:val="en-GB"/>
        </w:rPr>
      </w:pPr>
      <w:r>
        <w:rPr>
          <w:lang w:val="en"/>
        </w:rPr>
        <w:t>Art. 1</w:t>
      </w:r>
    </w:p>
    <w:p w:rsidR="00EC6D16" w:rsidRPr="009D5185" w:rsidRDefault="00EC6D16" w:rsidP="00EC6D16">
      <w:pPr>
        <w:pStyle w:val="Tekstpodstawowy2"/>
        <w:tabs>
          <w:tab w:val="right" w:leader="hyphen" w:pos="9080"/>
        </w:tabs>
        <w:rPr>
          <w:lang w:val="en-GB"/>
        </w:rPr>
      </w:pPr>
      <w:r>
        <w:rPr>
          <w:lang w:val="en"/>
        </w:rPr>
        <w:t>It approves the “report on the activities of the Management Board of LIVECHAT Software SA in the financial year 2015-16”.</w:t>
      </w:r>
      <w:r>
        <w:rPr>
          <w:lang w:val="en"/>
        </w:rPr>
        <w:tab/>
      </w:r>
    </w:p>
    <w:p w:rsidR="00EC6D16" w:rsidRPr="009D5185" w:rsidRDefault="00EC6D16" w:rsidP="00EC6D16">
      <w:pPr>
        <w:pStyle w:val="Tekstpodstawowy2"/>
        <w:tabs>
          <w:tab w:val="right" w:leader="hyphen" w:pos="9080"/>
        </w:tabs>
        <w:jc w:val="center"/>
        <w:rPr>
          <w:lang w:val="en-GB"/>
        </w:rPr>
      </w:pPr>
      <w:r>
        <w:rPr>
          <w:lang w:val="en"/>
        </w:rPr>
        <w:t>Art. 2</w:t>
      </w:r>
    </w:p>
    <w:p w:rsidR="001C0133" w:rsidRPr="009D5185" w:rsidRDefault="00EC6D16" w:rsidP="00EC6D16">
      <w:pPr>
        <w:pStyle w:val="Tekstpodstawowy2"/>
        <w:tabs>
          <w:tab w:val="right" w:leader="hyphen" w:pos="9080"/>
        </w:tabs>
        <w:rPr>
          <w:lang w:val="en-GB"/>
        </w:rPr>
      </w:pPr>
      <w:r>
        <w:rPr>
          <w:lang w:val="en"/>
        </w:rPr>
        <w:t>This resolution shall enter into force on the date of its adoption.</w:t>
      </w:r>
      <w:r>
        <w:rPr>
          <w:lang w:val="en"/>
        </w:rPr>
        <w:tab/>
      </w:r>
    </w:p>
    <w:p w:rsidR="00672C07" w:rsidRPr="009D5185" w:rsidRDefault="00672C07" w:rsidP="00EC6D16">
      <w:pPr>
        <w:tabs>
          <w:tab w:val="right" w:leader="hyphen" w:pos="9080"/>
        </w:tabs>
        <w:spacing w:line="360" w:lineRule="auto"/>
        <w:jc w:val="both"/>
        <w:rPr>
          <w:rFonts w:ascii="Bookman Old Style" w:hAnsi="Bookman Old Style" w:cs="Bookman Old Style"/>
          <w:sz w:val="24"/>
          <w:szCs w:val="24"/>
          <w:lang w:val="en-GB"/>
        </w:rPr>
      </w:pPr>
    </w:p>
    <w:p w:rsidR="00D57F20" w:rsidRPr="009D5185" w:rsidRDefault="00B5469C" w:rsidP="00D57F20">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The Chairman found that the open ballot was attended by 13,141,168 shares, of which 13,141,168 were valid votes representing 51.03% of the share capital, including:</w:t>
      </w:r>
      <w:r>
        <w:rPr>
          <w:rFonts w:ascii="Bookman Old Style" w:hAnsi="Bookman Old Style" w:cs="Bookman Old Style"/>
          <w:sz w:val="24"/>
          <w:szCs w:val="24"/>
          <w:lang w:val="en"/>
        </w:rPr>
        <w:tab/>
      </w:r>
    </w:p>
    <w:p w:rsidR="00D57F20" w:rsidRPr="009D5185" w:rsidRDefault="00D57F20" w:rsidP="00D57F20">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- 13,141,168 votes for the adoption of the resolution,</w:t>
      </w:r>
      <w:r>
        <w:rPr>
          <w:rFonts w:ascii="Bookman Old Style" w:hAnsi="Bookman Old Style" w:cs="Bookman Old Style"/>
          <w:sz w:val="24"/>
          <w:szCs w:val="24"/>
          <w:lang w:val="en"/>
        </w:rPr>
        <w:tab/>
      </w:r>
    </w:p>
    <w:p w:rsidR="00D57F20" w:rsidRPr="009D5185" w:rsidRDefault="00D57F20" w:rsidP="00D57F20">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against,</w:t>
      </w:r>
      <w:r>
        <w:rPr>
          <w:rFonts w:ascii="Bookman Old Style" w:hAnsi="Bookman Old Style" w:cs="Bookman Old Style"/>
          <w:sz w:val="24"/>
          <w:szCs w:val="24"/>
          <w:lang w:val="en"/>
        </w:rPr>
        <w:tab/>
      </w:r>
    </w:p>
    <w:p w:rsidR="00D57F20" w:rsidRPr="009D5185" w:rsidRDefault="00D57F20" w:rsidP="00D57F20">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abstained.</w:t>
      </w:r>
      <w:r>
        <w:rPr>
          <w:rFonts w:ascii="Bookman Old Style" w:hAnsi="Bookman Old Style" w:cs="Bookman Old Style"/>
          <w:sz w:val="24"/>
          <w:szCs w:val="24"/>
          <w:lang w:val="en"/>
        </w:rPr>
        <w:tab/>
      </w:r>
    </w:p>
    <w:p w:rsidR="00B5469C" w:rsidRPr="009D5185" w:rsidRDefault="00D57F20" w:rsidP="00D57F20">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lastRenderedPageBreak/>
        <w:t>          The Chairman stated that the resolution was adopted unanimously.</w:t>
      </w:r>
      <w:r>
        <w:rPr>
          <w:rFonts w:ascii="Bookman Old Style" w:hAnsi="Bookman Old Style" w:cs="Bookman Old Style"/>
          <w:sz w:val="24"/>
          <w:szCs w:val="24"/>
          <w:lang w:val="en"/>
        </w:rPr>
        <w:tab/>
      </w:r>
    </w:p>
    <w:p w:rsidR="00184387" w:rsidRPr="009D5185" w:rsidRDefault="00184387" w:rsidP="005A437C">
      <w:pPr>
        <w:pStyle w:val="Tekstpodstawowy2"/>
        <w:tabs>
          <w:tab w:val="right" w:leader="hyphen" w:pos="9080"/>
        </w:tabs>
        <w:ind w:left="284" w:hanging="284"/>
        <w:rPr>
          <w:lang w:val="en-GB"/>
        </w:rPr>
      </w:pPr>
    </w:p>
    <w:p w:rsidR="00AE46C3" w:rsidRPr="009D5185" w:rsidRDefault="00AE46C3" w:rsidP="00AE46C3">
      <w:pPr>
        <w:pStyle w:val="Tekstpodstawowy2"/>
        <w:tabs>
          <w:tab w:val="right" w:leader="hyphen" w:pos="9080"/>
        </w:tabs>
        <w:ind w:left="284" w:hanging="284"/>
        <w:rPr>
          <w:lang w:val="en-GB"/>
        </w:rPr>
      </w:pPr>
      <w:r>
        <w:rPr>
          <w:b/>
          <w:bCs/>
          <w:lang w:val="en"/>
        </w:rPr>
        <w:t>c)</w:t>
      </w:r>
      <w:r>
        <w:rPr>
          <w:lang w:val="en"/>
        </w:rPr>
        <w:t xml:space="preserve"> on the distribution of net profit for the financial year 2015-16:</w:t>
      </w:r>
      <w:r>
        <w:rPr>
          <w:lang w:val="en"/>
        </w:rPr>
        <w:tab/>
      </w:r>
    </w:p>
    <w:p w:rsidR="00AE46C3" w:rsidRPr="009D5185" w:rsidRDefault="00AE46C3" w:rsidP="00AE46C3">
      <w:pPr>
        <w:pStyle w:val="Tekstpodstawowy2"/>
        <w:tabs>
          <w:tab w:val="right" w:leader="hyphen" w:pos="9080"/>
        </w:tabs>
        <w:ind w:left="284" w:hanging="284"/>
        <w:rPr>
          <w:lang w:val="en-GB"/>
        </w:rPr>
      </w:pPr>
    </w:p>
    <w:p w:rsidR="00184387" w:rsidRPr="009D5185" w:rsidRDefault="00184387" w:rsidP="00184387">
      <w:pPr>
        <w:pStyle w:val="Tekstpodstawowy2"/>
        <w:tabs>
          <w:tab w:val="right" w:leader="hyphen" w:pos="9080"/>
        </w:tabs>
        <w:jc w:val="center"/>
        <w:rPr>
          <w:b/>
          <w:bCs/>
          <w:lang w:val="en-GB"/>
        </w:rPr>
      </w:pPr>
      <w:r>
        <w:rPr>
          <w:b/>
          <w:bCs/>
          <w:lang w:val="en"/>
        </w:rPr>
        <w:t>Resolution No. 6/07/2016</w:t>
      </w:r>
    </w:p>
    <w:p w:rsidR="00184387" w:rsidRPr="009D5185" w:rsidRDefault="00184387" w:rsidP="00184387">
      <w:pPr>
        <w:pStyle w:val="Tekstpodstawowy2"/>
        <w:tabs>
          <w:tab w:val="right" w:leader="hyphen" w:pos="9080"/>
        </w:tabs>
        <w:jc w:val="center"/>
        <w:rPr>
          <w:b/>
          <w:bCs/>
          <w:lang w:val="en-GB"/>
        </w:rPr>
      </w:pPr>
      <w:r>
        <w:rPr>
          <w:b/>
          <w:bCs/>
          <w:lang w:val="en"/>
        </w:rPr>
        <w:t>of the Annual General Meeting</w:t>
      </w:r>
    </w:p>
    <w:p w:rsidR="00184387" w:rsidRPr="009D5185" w:rsidRDefault="00184387" w:rsidP="00184387">
      <w:pPr>
        <w:pStyle w:val="Tekstpodstawowy2"/>
        <w:tabs>
          <w:tab w:val="right" w:leader="hyphen" w:pos="9080"/>
        </w:tabs>
        <w:jc w:val="center"/>
        <w:rPr>
          <w:b/>
          <w:bCs/>
          <w:lang w:val="en-GB"/>
        </w:rPr>
      </w:pPr>
      <w:r>
        <w:rPr>
          <w:b/>
          <w:bCs/>
          <w:lang w:val="en"/>
        </w:rPr>
        <w:t>of the company under the name</w:t>
      </w:r>
      <w:r>
        <w:rPr>
          <w:lang w:val="en"/>
        </w:rPr>
        <w:t xml:space="preserve"> </w:t>
      </w:r>
    </w:p>
    <w:p w:rsidR="00184387" w:rsidRPr="009D5185" w:rsidRDefault="00184387" w:rsidP="00184387">
      <w:pPr>
        <w:pStyle w:val="Tekstpodstawowy2"/>
        <w:tabs>
          <w:tab w:val="right" w:leader="hyphen" w:pos="9080"/>
        </w:tabs>
        <w:jc w:val="center"/>
        <w:rPr>
          <w:b/>
          <w:bCs/>
          <w:lang w:val="en-GB"/>
        </w:rPr>
      </w:pPr>
      <w:r>
        <w:rPr>
          <w:b/>
          <w:bCs/>
          <w:lang w:val="en"/>
        </w:rPr>
        <w:t>LIVECHAT Software Spółka Akcyjna</w:t>
      </w:r>
      <w:r>
        <w:rPr>
          <w:lang w:val="en"/>
        </w:rPr>
        <w:t xml:space="preserve"> </w:t>
      </w:r>
    </w:p>
    <w:p w:rsidR="00184387" w:rsidRPr="009D5185" w:rsidRDefault="00184387" w:rsidP="00184387">
      <w:pPr>
        <w:pStyle w:val="Tekstpodstawowy2"/>
        <w:tabs>
          <w:tab w:val="right" w:leader="hyphen" w:pos="9080"/>
        </w:tabs>
        <w:jc w:val="center"/>
        <w:rPr>
          <w:b/>
          <w:bCs/>
          <w:lang w:val="en-GB"/>
        </w:rPr>
      </w:pPr>
      <w:r>
        <w:rPr>
          <w:b/>
          <w:bCs/>
          <w:lang w:val="en"/>
        </w:rPr>
        <w:t>with the registered office in Wrocław</w:t>
      </w:r>
    </w:p>
    <w:p w:rsidR="00184387" w:rsidRPr="009D5185" w:rsidRDefault="00184387" w:rsidP="00184387">
      <w:pPr>
        <w:pStyle w:val="Tekstpodstawowy2"/>
        <w:tabs>
          <w:tab w:val="right" w:leader="hyphen" w:pos="9080"/>
        </w:tabs>
        <w:jc w:val="center"/>
        <w:rPr>
          <w:b/>
          <w:bCs/>
          <w:lang w:val="en-GB"/>
        </w:rPr>
      </w:pPr>
      <w:r>
        <w:rPr>
          <w:b/>
          <w:bCs/>
          <w:lang w:val="en"/>
        </w:rPr>
        <w:t>of 18 July 2016</w:t>
      </w:r>
      <w:r>
        <w:rPr>
          <w:lang w:val="en"/>
        </w:rPr>
        <w:t xml:space="preserve"> </w:t>
      </w:r>
    </w:p>
    <w:p w:rsidR="00184387" w:rsidRPr="009D5185" w:rsidRDefault="00184387" w:rsidP="00184387">
      <w:pPr>
        <w:pStyle w:val="Tekstpodstawowy2"/>
        <w:tabs>
          <w:tab w:val="right" w:leader="hyphen" w:pos="9080"/>
        </w:tabs>
        <w:ind w:left="284" w:hanging="284"/>
        <w:jc w:val="center"/>
        <w:rPr>
          <w:b/>
          <w:lang w:val="en-GB"/>
        </w:rPr>
      </w:pPr>
      <w:r>
        <w:rPr>
          <w:b/>
          <w:bCs/>
          <w:lang w:val="en"/>
        </w:rPr>
        <w:t>on the distribution of net profit for the financial year 2015-16</w:t>
      </w:r>
    </w:p>
    <w:p w:rsidR="00184387" w:rsidRPr="009D5185" w:rsidRDefault="00184387" w:rsidP="005A437C">
      <w:pPr>
        <w:pStyle w:val="Tekstpodstawowy2"/>
        <w:tabs>
          <w:tab w:val="right" w:leader="hyphen" w:pos="9080"/>
        </w:tabs>
        <w:ind w:left="284" w:hanging="284"/>
        <w:rPr>
          <w:lang w:val="en-GB"/>
        </w:rPr>
      </w:pPr>
    </w:p>
    <w:p w:rsidR="00034A85" w:rsidRPr="009D5185" w:rsidRDefault="00034A85" w:rsidP="00034A85">
      <w:pPr>
        <w:pStyle w:val="Tekstpodstawowy2"/>
        <w:tabs>
          <w:tab w:val="right" w:leader="hyphen" w:pos="9080"/>
        </w:tabs>
        <w:rPr>
          <w:lang w:val="en-GB"/>
        </w:rPr>
      </w:pPr>
      <w:r>
        <w:rPr>
          <w:lang w:val="en"/>
        </w:rPr>
        <w:t>Acting pursuant to Art. 395(2) point 2) of the Code of Commercial Companies, having regard to the proposal of the Board of LIVECHAT Software SA on the distribution of profit for the year 2015-16 and the opinion of the Supervisory Board, the Annual General Meeting decides:</w:t>
      </w:r>
      <w:r>
        <w:rPr>
          <w:lang w:val="en"/>
        </w:rPr>
        <w:tab/>
      </w:r>
    </w:p>
    <w:p w:rsidR="00034A85" w:rsidRPr="009D5185" w:rsidRDefault="00034A85" w:rsidP="00034A85">
      <w:pPr>
        <w:pStyle w:val="Tekstpodstawowy2"/>
        <w:tabs>
          <w:tab w:val="right" w:leader="hyphen" w:pos="9080"/>
        </w:tabs>
        <w:jc w:val="center"/>
        <w:rPr>
          <w:lang w:val="en-GB"/>
        </w:rPr>
      </w:pPr>
      <w:r>
        <w:rPr>
          <w:lang w:val="en"/>
        </w:rPr>
        <w:t>Art. 1</w:t>
      </w:r>
    </w:p>
    <w:p w:rsidR="006F39EB" w:rsidRPr="009D5185" w:rsidRDefault="006F39EB" w:rsidP="006F39EB">
      <w:pPr>
        <w:pStyle w:val="Tekstpodstawowy2"/>
        <w:tabs>
          <w:tab w:val="right" w:leader="hyphen" w:pos="9080"/>
        </w:tabs>
        <w:rPr>
          <w:lang w:val="en-GB"/>
        </w:rPr>
      </w:pPr>
      <w:r>
        <w:rPr>
          <w:lang w:val="en"/>
        </w:rPr>
        <w:t xml:space="preserve">Profit for the year 2015-16 in the amount of PLN 27,916,025.35 (twenty-seven million nine hundred sixteen thousand twenty-five zloty and </w:t>
      </w:r>
      <w:r>
        <w:rPr>
          <w:lang w:val="en"/>
        </w:rPr>
        <w:br/>
        <w:t>thirty-five groszy) is allocated to:</w:t>
      </w:r>
      <w:r>
        <w:rPr>
          <w:lang w:val="en"/>
        </w:rPr>
        <w:tab/>
      </w:r>
    </w:p>
    <w:p w:rsidR="006F39EB" w:rsidRPr="009D5185" w:rsidRDefault="007D3BAD" w:rsidP="006F39EB">
      <w:pPr>
        <w:pStyle w:val="Tekstpodstawowy2"/>
        <w:tabs>
          <w:tab w:val="right" w:leader="hyphen" w:pos="9080"/>
        </w:tabs>
        <w:rPr>
          <w:lang w:val="en-GB"/>
        </w:rPr>
      </w:pPr>
      <w:r>
        <w:rPr>
          <w:lang w:val="en"/>
        </w:rPr>
        <w:t xml:space="preserve">- payment of a dividend in the amount of PLN 27,810,000.00 (twenty seven million eight hundred ten thousand zloty), ie. 1.08 PLN (one zloty </w:t>
      </w:r>
      <w:r>
        <w:rPr>
          <w:lang w:val="en"/>
        </w:rPr>
        <w:br/>
        <w:t>eight groszy) per share,</w:t>
      </w:r>
      <w:r>
        <w:rPr>
          <w:lang w:val="en"/>
        </w:rPr>
        <w:tab/>
      </w:r>
    </w:p>
    <w:p w:rsidR="00034A85" w:rsidRPr="009D5185" w:rsidRDefault="006F39EB" w:rsidP="006F39EB">
      <w:pPr>
        <w:pStyle w:val="Tekstpodstawowy2"/>
        <w:tabs>
          <w:tab w:val="right" w:leader="hyphen" w:pos="9080"/>
        </w:tabs>
        <w:rPr>
          <w:lang w:val="en-GB"/>
        </w:rPr>
      </w:pPr>
      <w:r>
        <w:rPr>
          <w:lang w:val="en"/>
        </w:rPr>
        <w:t>- transfer to reserve capital of the amount of PLN 106,025.35 (one hundred six thousand twenty-five zloty and thirty-five groszy).</w:t>
      </w:r>
      <w:r>
        <w:rPr>
          <w:lang w:val="en"/>
        </w:rPr>
        <w:tab/>
      </w:r>
    </w:p>
    <w:p w:rsidR="00034A85" w:rsidRPr="009D5185" w:rsidRDefault="00034A85" w:rsidP="00034A85">
      <w:pPr>
        <w:pStyle w:val="Tekstpodstawowy2"/>
        <w:tabs>
          <w:tab w:val="right" w:leader="hyphen" w:pos="9080"/>
        </w:tabs>
        <w:jc w:val="center"/>
        <w:rPr>
          <w:lang w:val="en-GB"/>
        </w:rPr>
      </w:pPr>
      <w:r>
        <w:rPr>
          <w:lang w:val="en"/>
        </w:rPr>
        <w:t>Art. 2</w:t>
      </w:r>
    </w:p>
    <w:p w:rsidR="00034A85" w:rsidRPr="009D5185" w:rsidRDefault="00034A85" w:rsidP="00034A85">
      <w:pPr>
        <w:pStyle w:val="Tekstpodstawowy2"/>
        <w:tabs>
          <w:tab w:val="right" w:leader="hyphen" w:pos="9080"/>
        </w:tabs>
        <w:rPr>
          <w:lang w:val="en-GB"/>
        </w:rPr>
      </w:pPr>
      <w:r>
        <w:rPr>
          <w:lang w:val="en"/>
        </w:rPr>
        <w:t>The dividend day was set for 27 July 2016 and the payment date on 4 August 2016.</w:t>
      </w:r>
    </w:p>
    <w:p w:rsidR="00034A85" w:rsidRPr="009D5185" w:rsidRDefault="00034A85" w:rsidP="00034A85">
      <w:pPr>
        <w:pStyle w:val="Tekstpodstawowy2"/>
        <w:tabs>
          <w:tab w:val="right" w:leader="hyphen" w:pos="9080"/>
        </w:tabs>
        <w:jc w:val="center"/>
        <w:rPr>
          <w:lang w:val="en-GB"/>
        </w:rPr>
      </w:pPr>
      <w:r>
        <w:rPr>
          <w:lang w:val="en"/>
        </w:rPr>
        <w:t>Art. 3</w:t>
      </w:r>
    </w:p>
    <w:p w:rsidR="00034A85" w:rsidRPr="009D5185" w:rsidRDefault="00034A85" w:rsidP="00034A85">
      <w:pPr>
        <w:pStyle w:val="Tekstpodstawowy2"/>
        <w:tabs>
          <w:tab w:val="right" w:leader="hyphen" w:pos="9080"/>
        </w:tabs>
        <w:rPr>
          <w:lang w:val="en-GB"/>
        </w:rPr>
      </w:pPr>
      <w:r>
        <w:rPr>
          <w:lang w:val="en"/>
        </w:rPr>
        <w:t>This resolution shall enter into force on the date of its adoption.</w:t>
      </w:r>
      <w:r>
        <w:rPr>
          <w:lang w:val="en"/>
        </w:rPr>
        <w:tab/>
      </w:r>
    </w:p>
    <w:p w:rsidR="00034A85" w:rsidRPr="009D5185" w:rsidRDefault="00034A85" w:rsidP="001E58ED">
      <w:pPr>
        <w:pStyle w:val="Tekstpodstawowy2"/>
        <w:tabs>
          <w:tab w:val="right" w:leader="hyphen" w:pos="9080"/>
        </w:tabs>
        <w:ind w:left="284" w:hanging="284"/>
        <w:rPr>
          <w:b/>
          <w:lang w:val="en-GB"/>
        </w:rPr>
      </w:pPr>
    </w:p>
    <w:p w:rsidR="00D57F20" w:rsidRPr="009D5185" w:rsidRDefault="00C15235" w:rsidP="00D57F20">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xml:space="preserve">          The Chairman found that the open ballot was attended by 13,141,168 shares, of which 13,141,168 were valid votes representing 51.03% of the </w:t>
      </w:r>
      <w:r>
        <w:rPr>
          <w:rFonts w:ascii="Bookman Old Style" w:hAnsi="Bookman Old Style" w:cs="Bookman Old Style"/>
          <w:sz w:val="24"/>
          <w:szCs w:val="24"/>
          <w:lang w:val="en"/>
        </w:rPr>
        <w:lastRenderedPageBreak/>
        <w:t>share capital, including:</w:t>
      </w:r>
      <w:r>
        <w:rPr>
          <w:rFonts w:ascii="Bookman Old Style" w:hAnsi="Bookman Old Style" w:cs="Bookman Old Style"/>
          <w:sz w:val="24"/>
          <w:szCs w:val="24"/>
          <w:lang w:val="en"/>
        </w:rPr>
        <w:tab/>
      </w:r>
    </w:p>
    <w:p w:rsidR="00D57F20" w:rsidRPr="009D5185" w:rsidRDefault="00D57F20" w:rsidP="00D57F20">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- 13,141,168 votes for the adoption of the resolution,</w:t>
      </w:r>
      <w:r>
        <w:rPr>
          <w:rFonts w:ascii="Bookman Old Style" w:hAnsi="Bookman Old Style" w:cs="Bookman Old Style"/>
          <w:sz w:val="24"/>
          <w:szCs w:val="24"/>
          <w:lang w:val="en"/>
        </w:rPr>
        <w:tab/>
      </w:r>
    </w:p>
    <w:p w:rsidR="00D57F20" w:rsidRPr="009D5185" w:rsidRDefault="00D57F20" w:rsidP="00D57F20">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against,</w:t>
      </w:r>
      <w:r>
        <w:rPr>
          <w:rFonts w:ascii="Bookman Old Style" w:hAnsi="Bookman Old Style" w:cs="Bookman Old Style"/>
          <w:sz w:val="24"/>
          <w:szCs w:val="24"/>
          <w:lang w:val="en"/>
        </w:rPr>
        <w:tab/>
      </w:r>
    </w:p>
    <w:p w:rsidR="00D57F20" w:rsidRPr="009D5185" w:rsidRDefault="00D57F20" w:rsidP="00D57F20">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abstained.</w:t>
      </w:r>
      <w:r>
        <w:rPr>
          <w:rFonts w:ascii="Bookman Old Style" w:hAnsi="Bookman Old Style" w:cs="Bookman Old Style"/>
          <w:sz w:val="24"/>
          <w:szCs w:val="24"/>
          <w:lang w:val="en"/>
        </w:rPr>
        <w:tab/>
      </w:r>
    </w:p>
    <w:p w:rsidR="00C15235" w:rsidRPr="009D5185" w:rsidRDefault="00D57F20" w:rsidP="00D57F20">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The Chairman stated that the resolution was adopted unanimously.</w:t>
      </w:r>
      <w:r>
        <w:rPr>
          <w:rFonts w:ascii="Bookman Old Style" w:hAnsi="Bookman Old Style" w:cs="Bookman Old Style"/>
          <w:sz w:val="24"/>
          <w:szCs w:val="24"/>
          <w:lang w:val="en"/>
        </w:rPr>
        <w:tab/>
      </w:r>
    </w:p>
    <w:p w:rsidR="00034A85" w:rsidRPr="009D5185" w:rsidRDefault="00034A85" w:rsidP="00AC270A">
      <w:pPr>
        <w:tabs>
          <w:tab w:val="right" w:leader="hyphen" w:pos="9080"/>
        </w:tabs>
        <w:spacing w:line="360" w:lineRule="auto"/>
        <w:jc w:val="both"/>
        <w:rPr>
          <w:b/>
          <w:lang w:val="en-GB"/>
        </w:rPr>
      </w:pPr>
    </w:p>
    <w:p w:rsidR="00AE46C3" w:rsidRPr="009D5185" w:rsidRDefault="00AE46C3" w:rsidP="00AE46C3">
      <w:pPr>
        <w:pStyle w:val="Tekstpodstawowy2"/>
        <w:tabs>
          <w:tab w:val="right" w:leader="hyphen" w:pos="9080"/>
        </w:tabs>
        <w:ind w:left="284" w:hanging="284"/>
        <w:rPr>
          <w:lang w:val="en-GB"/>
        </w:rPr>
      </w:pPr>
      <w:r>
        <w:rPr>
          <w:b/>
          <w:bCs/>
          <w:lang w:val="en"/>
        </w:rPr>
        <w:t>d)</w:t>
      </w:r>
      <w:r>
        <w:rPr>
          <w:lang w:val="en"/>
        </w:rPr>
        <w:t xml:space="preserve"> on the approval of the “Supervisory Board report on activity </w:t>
      </w:r>
      <w:r>
        <w:rPr>
          <w:lang w:val="en"/>
        </w:rPr>
        <w:br/>
        <w:t>in the financial year 2015-16”:</w:t>
      </w:r>
      <w:r>
        <w:rPr>
          <w:lang w:val="en"/>
        </w:rPr>
        <w:tab/>
      </w:r>
    </w:p>
    <w:p w:rsidR="00AE46C3" w:rsidRPr="009D5185" w:rsidRDefault="00AE46C3" w:rsidP="00AC270A">
      <w:pPr>
        <w:tabs>
          <w:tab w:val="right" w:leader="hyphen" w:pos="9080"/>
        </w:tabs>
        <w:spacing w:line="360" w:lineRule="auto"/>
        <w:jc w:val="both"/>
        <w:rPr>
          <w:b/>
          <w:lang w:val="en-GB"/>
        </w:rPr>
      </w:pPr>
    </w:p>
    <w:p w:rsidR="00184387" w:rsidRPr="009D5185" w:rsidRDefault="00184387" w:rsidP="00184387">
      <w:pPr>
        <w:pStyle w:val="Tekstpodstawowy2"/>
        <w:tabs>
          <w:tab w:val="right" w:leader="hyphen" w:pos="9080"/>
        </w:tabs>
        <w:jc w:val="center"/>
        <w:rPr>
          <w:b/>
          <w:bCs/>
          <w:lang w:val="en-GB"/>
        </w:rPr>
      </w:pPr>
      <w:r>
        <w:rPr>
          <w:b/>
          <w:bCs/>
          <w:lang w:val="en"/>
        </w:rPr>
        <w:t>Resolution No. 7/07/2016</w:t>
      </w:r>
    </w:p>
    <w:p w:rsidR="00184387" w:rsidRPr="009D5185" w:rsidRDefault="00184387" w:rsidP="00184387">
      <w:pPr>
        <w:pStyle w:val="Tekstpodstawowy2"/>
        <w:tabs>
          <w:tab w:val="right" w:leader="hyphen" w:pos="9080"/>
        </w:tabs>
        <w:jc w:val="center"/>
        <w:rPr>
          <w:b/>
          <w:bCs/>
          <w:lang w:val="en-GB"/>
        </w:rPr>
      </w:pPr>
      <w:r>
        <w:rPr>
          <w:b/>
          <w:bCs/>
          <w:lang w:val="en"/>
        </w:rPr>
        <w:t>of the Annual General Meeting</w:t>
      </w:r>
    </w:p>
    <w:p w:rsidR="00184387" w:rsidRPr="009D5185" w:rsidRDefault="00184387" w:rsidP="00184387">
      <w:pPr>
        <w:pStyle w:val="Tekstpodstawowy2"/>
        <w:tabs>
          <w:tab w:val="right" w:leader="hyphen" w:pos="9080"/>
        </w:tabs>
        <w:jc w:val="center"/>
        <w:rPr>
          <w:b/>
          <w:bCs/>
          <w:lang w:val="en-GB"/>
        </w:rPr>
      </w:pPr>
      <w:r>
        <w:rPr>
          <w:b/>
          <w:bCs/>
          <w:lang w:val="en"/>
        </w:rPr>
        <w:t>of the company under the name</w:t>
      </w:r>
      <w:r>
        <w:rPr>
          <w:lang w:val="en"/>
        </w:rPr>
        <w:t xml:space="preserve"> </w:t>
      </w:r>
    </w:p>
    <w:p w:rsidR="00184387" w:rsidRPr="009D5185" w:rsidRDefault="00184387" w:rsidP="00184387">
      <w:pPr>
        <w:pStyle w:val="Tekstpodstawowy2"/>
        <w:tabs>
          <w:tab w:val="right" w:leader="hyphen" w:pos="9080"/>
        </w:tabs>
        <w:jc w:val="center"/>
        <w:rPr>
          <w:b/>
          <w:bCs/>
          <w:lang w:val="en-GB"/>
        </w:rPr>
      </w:pPr>
      <w:r>
        <w:rPr>
          <w:b/>
          <w:bCs/>
          <w:lang w:val="en"/>
        </w:rPr>
        <w:t>LIVECHAT Software Spółka Akcyjna</w:t>
      </w:r>
      <w:r>
        <w:rPr>
          <w:lang w:val="en"/>
        </w:rPr>
        <w:t xml:space="preserve"> </w:t>
      </w:r>
    </w:p>
    <w:p w:rsidR="00184387" w:rsidRPr="009D5185" w:rsidRDefault="00184387" w:rsidP="00184387">
      <w:pPr>
        <w:pStyle w:val="Tekstpodstawowy2"/>
        <w:tabs>
          <w:tab w:val="right" w:leader="hyphen" w:pos="9080"/>
        </w:tabs>
        <w:jc w:val="center"/>
        <w:rPr>
          <w:b/>
          <w:bCs/>
          <w:lang w:val="en-GB"/>
        </w:rPr>
      </w:pPr>
      <w:r>
        <w:rPr>
          <w:b/>
          <w:bCs/>
          <w:lang w:val="en"/>
        </w:rPr>
        <w:t>with the registered office in Wrocław</w:t>
      </w:r>
    </w:p>
    <w:p w:rsidR="00184387" w:rsidRPr="009D5185" w:rsidRDefault="00184387" w:rsidP="00184387">
      <w:pPr>
        <w:pStyle w:val="Tekstpodstawowy2"/>
        <w:tabs>
          <w:tab w:val="right" w:leader="hyphen" w:pos="9080"/>
        </w:tabs>
        <w:jc w:val="center"/>
        <w:rPr>
          <w:b/>
          <w:bCs/>
          <w:lang w:val="en-GB"/>
        </w:rPr>
      </w:pPr>
      <w:r>
        <w:rPr>
          <w:b/>
          <w:bCs/>
          <w:lang w:val="en"/>
        </w:rPr>
        <w:t>of 18 July 2016</w:t>
      </w:r>
      <w:r>
        <w:rPr>
          <w:lang w:val="en"/>
        </w:rPr>
        <w:t xml:space="preserve"> </w:t>
      </w:r>
    </w:p>
    <w:p w:rsidR="00184387" w:rsidRPr="009D5185" w:rsidRDefault="00184387" w:rsidP="00184387">
      <w:pPr>
        <w:pStyle w:val="Tekstpodstawowy2"/>
        <w:tabs>
          <w:tab w:val="right" w:leader="hyphen" w:pos="9080"/>
        </w:tabs>
        <w:ind w:left="284" w:hanging="284"/>
        <w:jc w:val="center"/>
        <w:rPr>
          <w:b/>
          <w:lang w:val="en-GB"/>
        </w:rPr>
      </w:pPr>
      <w:r>
        <w:rPr>
          <w:b/>
          <w:bCs/>
          <w:lang w:val="en"/>
        </w:rPr>
        <w:t>on the approval of the “Supervisory Board report on activity</w:t>
      </w:r>
      <w:r>
        <w:rPr>
          <w:lang w:val="en"/>
        </w:rPr>
        <w:t xml:space="preserve"> </w:t>
      </w:r>
      <w:r>
        <w:rPr>
          <w:lang w:val="en"/>
        </w:rPr>
        <w:br/>
      </w:r>
      <w:r>
        <w:rPr>
          <w:b/>
          <w:bCs/>
          <w:lang w:val="en"/>
        </w:rPr>
        <w:t>in the financial year 2015-16”</w:t>
      </w:r>
    </w:p>
    <w:p w:rsidR="00184387" w:rsidRPr="009D5185" w:rsidRDefault="00184387" w:rsidP="001E58ED">
      <w:pPr>
        <w:pStyle w:val="Tekstpodstawowy2"/>
        <w:tabs>
          <w:tab w:val="right" w:leader="hyphen" w:pos="9080"/>
        </w:tabs>
        <w:ind w:left="284" w:hanging="284"/>
        <w:rPr>
          <w:lang w:val="en-GB"/>
        </w:rPr>
      </w:pPr>
    </w:p>
    <w:p w:rsidR="008278D1" w:rsidRPr="009D5185" w:rsidRDefault="008278D1" w:rsidP="008278D1">
      <w:pPr>
        <w:pStyle w:val="Tekstpodstawowy2"/>
        <w:tabs>
          <w:tab w:val="right" w:leader="hyphen" w:pos="9080"/>
        </w:tabs>
        <w:rPr>
          <w:lang w:val="en-GB"/>
        </w:rPr>
      </w:pPr>
      <w:r>
        <w:rPr>
          <w:lang w:val="en"/>
        </w:rPr>
        <w:t>The Annual General Meeting decides as follows:</w:t>
      </w:r>
      <w:r>
        <w:rPr>
          <w:lang w:val="en"/>
        </w:rPr>
        <w:tab/>
      </w:r>
    </w:p>
    <w:p w:rsidR="008278D1" w:rsidRPr="009D5185" w:rsidRDefault="008278D1" w:rsidP="008278D1">
      <w:pPr>
        <w:pStyle w:val="Tekstpodstawowy2"/>
        <w:tabs>
          <w:tab w:val="right" w:leader="hyphen" w:pos="9080"/>
        </w:tabs>
        <w:jc w:val="center"/>
        <w:rPr>
          <w:lang w:val="en-GB"/>
        </w:rPr>
      </w:pPr>
      <w:r>
        <w:rPr>
          <w:lang w:val="en"/>
        </w:rPr>
        <w:t>Art. 1</w:t>
      </w:r>
    </w:p>
    <w:p w:rsidR="008278D1" w:rsidRPr="009D5185" w:rsidRDefault="008278D1" w:rsidP="008278D1">
      <w:pPr>
        <w:pStyle w:val="Tekstpodstawowy2"/>
        <w:tabs>
          <w:tab w:val="right" w:leader="hyphen" w:pos="9080"/>
        </w:tabs>
        <w:rPr>
          <w:lang w:val="en-GB"/>
        </w:rPr>
      </w:pPr>
      <w:r>
        <w:rPr>
          <w:lang w:val="en"/>
        </w:rPr>
        <w:t>It approves the “Supervisory Board report on activity in the financial year 2015-16”.</w:t>
      </w:r>
      <w:r>
        <w:rPr>
          <w:lang w:val="en"/>
        </w:rPr>
        <w:tab/>
      </w:r>
    </w:p>
    <w:p w:rsidR="008278D1" w:rsidRPr="009D5185" w:rsidRDefault="008278D1" w:rsidP="008278D1">
      <w:pPr>
        <w:pStyle w:val="Tekstpodstawowy2"/>
        <w:tabs>
          <w:tab w:val="right" w:leader="hyphen" w:pos="9080"/>
        </w:tabs>
        <w:jc w:val="center"/>
        <w:rPr>
          <w:lang w:val="en-GB"/>
        </w:rPr>
      </w:pPr>
      <w:r>
        <w:rPr>
          <w:lang w:val="en"/>
        </w:rPr>
        <w:t>Art. 2</w:t>
      </w:r>
    </w:p>
    <w:p w:rsidR="008278D1" w:rsidRPr="009D5185" w:rsidRDefault="008278D1" w:rsidP="008278D1">
      <w:pPr>
        <w:pStyle w:val="Tekstpodstawowy2"/>
        <w:tabs>
          <w:tab w:val="right" w:leader="hyphen" w:pos="9080"/>
        </w:tabs>
        <w:rPr>
          <w:lang w:val="en-GB"/>
        </w:rPr>
      </w:pPr>
      <w:r>
        <w:rPr>
          <w:lang w:val="en"/>
        </w:rPr>
        <w:t>This resolution shall enter into force on the date of its adoption.</w:t>
      </w:r>
      <w:r>
        <w:rPr>
          <w:lang w:val="en"/>
        </w:rPr>
        <w:tab/>
      </w:r>
    </w:p>
    <w:p w:rsidR="008278D1" w:rsidRPr="009D5185" w:rsidRDefault="008278D1" w:rsidP="001E58ED">
      <w:pPr>
        <w:pStyle w:val="Tekstpodstawowy2"/>
        <w:tabs>
          <w:tab w:val="right" w:leader="hyphen" w:pos="9080"/>
        </w:tabs>
        <w:ind w:left="284" w:hanging="284"/>
        <w:rPr>
          <w:lang w:val="en-GB"/>
        </w:rPr>
      </w:pPr>
    </w:p>
    <w:p w:rsidR="00D57F20" w:rsidRPr="009D5185" w:rsidRDefault="00B543C3" w:rsidP="00D57F20">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The Chairman found that the open ballot was attended by 13,141,168 shares, of which 13,141,168 were valid votes representing 51.03% of the share capital, including:</w:t>
      </w:r>
      <w:r>
        <w:rPr>
          <w:rFonts w:ascii="Bookman Old Style" w:hAnsi="Bookman Old Style" w:cs="Bookman Old Style"/>
          <w:sz w:val="24"/>
          <w:szCs w:val="24"/>
          <w:lang w:val="en"/>
        </w:rPr>
        <w:tab/>
      </w:r>
    </w:p>
    <w:p w:rsidR="00D57F20" w:rsidRPr="009D5185" w:rsidRDefault="00D57F20" w:rsidP="00D57F20">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- 13,141,168 votes for the adoption of the resolution,</w:t>
      </w:r>
      <w:r>
        <w:rPr>
          <w:rFonts w:ascii="Bookman Old Style" w:hAnsi="Bookman Old Style" w:cs="Bookman Old Style"/>
          <w:sz w:val="24"/>
          <w:szCs w:val="24"/>
          <w:lang w:val="en"/>
        </w:rPr>
        <w:tab/>
      </w:r>
    </w:p>
    <w:p w:rsidR="00D57F20" w:rsidRPr="009D5185" w:rsidRDefault="00D57F20" w:rsidP="00D57F20">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against,</w:t>
      </w:r>
      <w:r>
        <w:rPr>
          <w:rFonts w:ascii="Bookman Old Style" w:hAnsi="Bookman Old Style" w:cs="Bookman Old Style"/>
          <w:sz w:val="24"/>
          <w:szCs w:val="24"/>
          <w:lang w:val="en"/>
        </w:rPr>
        <w:tab/>
      </w:r>
    </w:p>
    <w:p w:rsidR="00D57F20" w:rsidRPr="009D5185" w:rsidRDefault="00D57F20" w:rsidP="00D57F20">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abstained.</w:t>
      </w:r>
      <w:r>
        <w:rPr>
          <w:rFonts w:ascii="Bookman Old Style" w:hAnsi="Bookman Old Style" w:cs="Bookman Old Style"/>
          <w:sz w:val="24"/>
          <w:szCs w:val="24"/>
          <w:lang w:val="en"/>
        </w:rPr>
        <w:tab/>
      </w:r>
    </w:p>
    <w:p w:rsidR="00B543C3" w:rsidRPr="009D5185" w:rsidRDefault="00D57F20" w:rsidP="00D57F20">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The Chairman stated that the resolution was adopted unanimously.</w:t>
      </w:r>
      <w:r>
        <w:rPr>
          <w:rFonts w:ascii="Bookman Old Style" w:hAnsi="Bookman Old Style" w:cs="Bookman Old Style"/>
          <w:sz w:val="24"/>
          <w:szCs w:val="24"/>
          <w:lang w:val="en"/>
        </w:rPr>
        <w:tab/>
      </w:r>
    </w:p>
    <w:p w:rsidR="00D0630C" w:rsidRPr="009D5185" w:rsidRDefault="00D0630C" w:rsidP="00D0630C">
      <w:pPr>
        <w:pStyle w:val="Tekstpodstawowy2"/>
        <w:tabs>
          <w:tab w:val="right" w:leader="hyphen" w:pos="9080"/>
        </w:tabs>
        <w:ind w:left="284" w:hanging="284"/>
        <w:rPr>
          <w:lang w:val="en-GB"/>
        </w:rPr>
      </w:pPr>
      <w:r>
        <w:rPr>
          <w:b/>
          <w:bCs/>
          <w:lang w:val="en"/>
        </w:rPr>
        <w:lastRenderedPageBreak/>
        <w:t>e)</w:t>
      </w:r>
      <w:r>
        <w:rPr>
          <w:lang w:val="en"/>
        </w:rPr>
        <w:t xml:space="preserve"> on the approval of the “consolidated financial statements of LIVECHAT Software SA Capital Group for the financial year 2015-16”:</w:t>
      </w:r>
      <w:r>
        <w:rPr>
          <w:lang w:val="en"/>
        </w:rPr>
        <w:tab/>
      </w:r>
    </w:p>
    <w:p w:rsidR="00AC018E" w:rsidRPr="009D5185" w:rsidRDefault="00AC018E" w:rsidP="00184387">
      <w:pPr>
        <w:pStyle w:val="Tekstpodstawowy2"/>
        <w:tabs>
          <w:tab w:val="right" w:leader="hyphen" w:pos="9080"/>
        </w:tabs>
        <w:jc w:val="center"/>
        <w:rPr>
          <w:b/>
          <w:bCs/>
          <w:lang w:val="en-GB"/>
        </w:rPr>
      </w:pPr>
    </w:p>
    <w:p w:rsidR="00184387" w:rsidRPr="009D5185" w:rsidRDefault="00184387" w:rsidP="00184387">
      <w:pPr>
        <w:pStyle w:val="Tekstpodstawowy2"/>
        <w:tabs>
          <w:tab w:val="right" w:leader="hyphen" w:pos="9080"/>
        </w:tabs>
        <w:jc w:val="center"/>
        <w:rPr>
          <w:b/>
          <w:bCs/>
          <w:lang w:val="en-GB"/>
        </w:rPr>
      </w:pPr>
      <w:r>
        <w:rPr>
          <w:b/>
          <w:bCs/>
          <w:lang w:val="en"/>
        </w:rPr>
        <w:t>Resolution No. 8/07/2016</w:t>
      </w:r>
    </w:p>
    <w:p w:rsidR="00184387" w:rsidRPr="009D5185" w:rsidRDefault="00184387" w:rsidP="00184387">
      <w:pPr>
        <w:pStyle w:val="Tekstpodstawowy2"/>
        <w:tabs>
          <w:tab w:val="right" w:leader="hyphen" w:pos="9080"/>
        </w:tabs>
        <w:jc w:val="center"/>
        <w:rPr>
          <w:b/>
          <w:bCs/>
          <w:lang w:val="en-GB"/>
        </w:rPr>
      </w:pPr>
      <w:r>
        <w:rPr>
          <w:b/>
          <w:bCs/>
          <w:lang w:val="en"/>
        </w:rPr>
        <w:t>of the Annual General Meeting</w:t>
      </w:r>
    </w:p>
    <w:p w:rsidR="00184387" w:rsidRPr="009D5185" w:rsidRDefault="00184387" w:rsidP="00184387">
      <w:pPr>
        <w:pStyle w:val="Tekstpodstawowy2"/>
        <w:tabs>
          <w:tab w:val="right" w:leader="hyphen" w:pos="9080"/>
        </w:tabs>
        <w:jc w:val="center"/>
        <w:rPr>
          <w:b/>
          <w:bCs/>
          <w:lang w:val="en-GB"/>
        </w:rPr>
      </w:pPr>
      <w:r>
        <w:rPr>
          <w:b/>
          <w:bCs/>
          <w:lang w:val="en"/>
        </w:rPr>
        <w:t>of the company under the name</w:t>
      </w:r>
      <w:r>
        <w:rPr>
          <w:lang w:val="en"/>
        </w:rPr>
        <w:t xml:space="preserve"> </w:t>
      </w:r>
    </w:p>
    <w:p w:rsidR="00184387" w:rsidRPr="009D5185" w:rsidRDefault="00184387" w:rsidP="00184387">
      <w:pPr>
        <w:pStyle w:val="Tekstpodstawowy2"/>
        <w:tabs>
          <w:tab w:val="right" w:leader="hyphen" w:pos="9080"/>
        </w:tabs>
        <w:jc w:val="center"/>
        <w:rPr>
          <w:b/>
          <w:bCs/>
          <w:lang w:val="en-GB"/>
        </w:rPr>
      </w:pPr>
      <w:r>
        <w:rPr>
          <w:b/>
          <w:bCs/>
          <w:lang w:val="en"/>
        </w:rPr>
        <w:t>LIVECHAT Software Spółka Akcyjna</w:t>
      </w:r>
      <w:r>
        <w:rPr>
          <w:lang w:val="en"/>
        </w:rPr>
        <w:t xml:space="preserve"> </w:t>
      </w:r>
    </w:p>
    <w:p w:rsidR="00184387" w:rsidRPr="009D5185" w:rsidRDefault="00184387" w:rsidP="00184387">
      <w:pPr>
        <w:pStyle w:val="Tekstpodstawowy2"/>
        <w:tabs>
          <w:tab w:val="right" w:leader="hyphen" w:pos="9080"/>
        </w:tabs>
        <w:jc w:val="center"/>
        <w:rPr>
          <w:b/>
          <w:bCs/>
          <w:lang w:val="en-GB"/>
        </w:rPr>
      </w:pPr>
      <w:r>
        <w:rPr>
          <w:b/>
          <w:bCs/>
          <w:lang w:val="en"/>
        </w:rPr>
        <w:t>with the registered office in Wrocław</w:t>
      </w:r>
    </w:p>
    <w:p w:rsidR="00184387" w:rsidRPr="009D5185" w:rsidRDefault="00184387" w:rsidP="00184387">
      <w:pPr>
        <w:pStyle w:val="Tekstpodstawowy2"/>
        <w:tabs>
          <w:tab w:val="right" w:leader="hyphen" w:pos="9080"/>
        </w:tabs>
        <w:jc w:val="center"/>
        <w:rPr>
          <w:b/>
          <w:bCs/>
          <w:lang w:val="en-GB"/>
        </w:rPr>
      </w:pPr>
      <w:r>
        <w:rPr>
          <w:b/>
          <w:bCs/>
          <w:lang w:val="en"/>
        </w:rPr>
        <w:t>of 18 July 2015</w:t>
      </w:r>
      <w:r>
        <w:rPr>
          <w:lang w:val="en"/>
        </w:rPr>
        <w:t xml:space="preserve"> </w:t>
      </w:r>
    </w:p>
    <w:p w:rsidR="00184387" w:rsidRPr="009D5185" w:rsidRDefault="00184387" w:rsidP="00184387">
      <w:pPr>
        <w:pStyle w:val="Tekstpodstawowy2"/>
        <w:tabs>
          <w:tab w:val="right" w:leader="hyphen" w:pos="9080"/>
        </w:tabs>
        <w:ind w:left="284" w:hanging="284"/>
        <w:rPr>
          <w:lang w:val="en-GB"/>
        </w:rPr>
      </w:pPr>
      <w:r>
        <w:rPr>
          <w:b/>
          <w:bCs/>
          <w:lang w:val="en"/>
        </w:rPr>
        <w:t>on the approval of the “consolidated financial statements of LIVECHAT Software SA Capital Group for the financial year 2015-16”</w:t>
      </w:r>
    </w:p>
    <w:p w:rsidR="00184387" w:rsidRPr="009D5185" w:rsidRDefault="00184387" w:rsidP="001E58ED">
      <w:pPr>
        <w:pStyle w:val="Tekstpodstawowy2"/>
        <w:tabs>
          <w:tab w:val="right" w:leader="hyphen" w:pos="9080"/>
        </w:tabs>
        <w:ind w:left="284" w:hanging="284"/>
        <w:rPr>
          <w:lang w:val="en-GB"/>
        </w:rPr>
      </w:pPr>
    </w:p>
    <w:p w:rsidR="003B19D9" w:rsidRPr="009D5185" w:rsidRDefault="000327A6" w:rsidP="003B19D9">
      <w:pPr>
        <w:pStyle w:val="Tekstpodstawowy2"/>
        <w:tabs>
          <w:tab w:val="right" w:leader="hyphen" w:pos="9080"/>
        </w:tabs>
        <w:rPr>
          <w:lang w:val="en-GB"/>
        </w:rPr>
      </w:pPr>
      <w:r>
        <w:rPr>
          <w:lang w:val="en"/>
        </w:rPr>
        <w:t>Acting pursuant to Art. 395(5) of the Code of Commercial Companies, the Annual General Meeting decides:</w:t>
      </w:r>
      <w:r>
        <w:rPr>
          <w:lang w:val="en"/>
        </w:rPr>
        <w:tab/>
      </w:r>
    </w:p>
    <w:p w:rsidR="003B19D9" w:rsidRPr="009D5185" w:rsidRDefault="000327A6" w:rsidP="003B19D9">
      <w:pPr>
        <w:pStyle w:val="Tekstpodstawowy2"/>
        <w:tabs>
          <w:tab w:val="right" w:leader="hyphen" w:pos="9080"/>
        </w:tabs>
        <w:jc w:val="center"/>
        <w:rPr>
          <w:lang w:val="en-GB"/>
        </w:rPr>
      </w:pPr>
      <w:r>
        <w:rPr>
          <w:lang w:val="en"/>
        </w:rPr>
        <w:t>Art. 1</w:t>
      </w:r>
    </w:p>
    <w:p w:rsidR="003B19D9" w:rsidRPr="009D5185" w:rsidRDefault="000327A6" w:rsidP="003B19D9">
      <w:pPr>
        <w:pStyle w:val="Tekstpodstawowy2"/>
        <w:tabs>
          <w:tab w:val="right" w:leader="hyphen" w:pos="9080"/>
        </w:tabs>
        <w:rPr>
          <w:lang w:val="en-GB"/>
        </w:rPr>
      </w:pPr>
      <w:r>
        <w:rPr>
          <w:lang w:val="en"/>
        </w:rPr>
        <w:t>It approves the “consolidated financial statements of LIVECHAT Software SA Capital Group for the financial year 2015-16” covering</w:t>
      </w:r>
      <w:r>
        <w:rPr>
          <w:lang w:val="en"/>
        </w:rPr>
        <w:tab/>
      </w:r>
    </w:p>
    <w:p w:rsidR="007D3BAD" w:rsidRPr="009D5185" w:rsidRDefault="007D3BAD" w:rsidP="007D3BAD">
      <w:pPr>
        <w:pStyle w:val="Tekstpodstawowy2"/>
        <w:tabs>
          <w:tab w:val="right" w:leader="hyphen" w:pos="9080"/>
        </w:tabs>
        <w:ind w:left="284" w:hanging="284"/>
        <w:rPr>
          <w:lang w:val="en-GB"/>
        </w:rPr>
      </w:pPr>
      <w:r>
        <w:rPr>
          <w:lang w:val="en"/>
        </w:rPr>
        <w:t>1) the consolidated statement of financial position as at 31 March 2016, the assets and liabilities amounting to PLN 32,075,997;</w:t>
      </w:r>
      <w:r>
        <w:rPr>
          <w:lang w:val="en"/>
        </w:rPr>
        <w:tab/>
      </w:r>
    </w:p>
    <w:p w:rsidR="007D3BAD" w:rsidRPr="009D5185" w:rsidRDefault="007D3BAD" w:rsidP="007D3BAD">
      <w:pPr>
        <w:pStyle w:val="Tekstpodstawowy2"/>
        <w:tabs>
          <w:tab w:val="right" w:leader="hyphen" w:pos="9080"/>
        </w:tabs>
        <w:ind w:left="284" w:hanging="284"/>
        <w:rPr>
          <w:lang w:val="en-GB"/>
        </w:rPr>
      </w:pPr>
      <w:r>
        <w:rPr>
          <w:lang w:val="en"/>
        </w:rPr>
        <w:t>2) the consolidated statement of financial result and comprehensive income for the period from 1 April 2015 to 31 March 2016 showing a net profit of PLN 28,072,604 and total income in the amount of PLN 28,069,732;</w:t>
      </w:r>
      <w:r>
        <w:rPr>
          <w:lang w:val="en"/>
        </w:rPr>
        <w:tab/>
      </w:r>
    </w:p>
    <w:p w:rsidR="007D3BAD" w:rsidRPr="009D5185" w:rsidRDefault="007D3BAD" w:rsidP="007D3BAD">
      <w:pPr>
        <w:pStyle w:val="Tekstpodstawowy2"/>
        <w:tabs>
          <w:tab w:val="right" w:leader="hyphen" w:pos="9080"/>
        </w:tabs>
        <w:ind w:left="284" w:hanging="284"/>
        <w:rPr>
          <w:lang w:val="en-GB"/>
        </w:rPr>
      </w:pPr>
      <w:r>
        <w:rPr>
          <w:lang w:val="en"/>
        </w:rPr>
        <w:t>3) consolidated statement of changes in equity for the year from 1 April 2015 to 31 March 2016 showing an increase in equity by the amount of PLN 9,787,232;</w:t>
      </w:r>
      <w:r>
        <w:rPr>
          <w:lang w:val="en"/>
        </w:rPr>
        <w:tab/>
      </w:r>
    </w:p>
    <w:p w:rsidR="007D3BAD" w:rsidRPr="009D5185" w:rsidRDefault="007D3BAD" w:rsidP="007D3BAD">
      <w:pPr>
        <w:pStyle w:val="Tekstpodstawowy2"/>
        <w:tabs>
          <w:tab w:val="right" w:leader="hyphen" w:pos="9080"/>
        </w:tabs>
        <w:ind w:left="284" w:hanging="284"/>
        <w:rPr>
          <w:lang w:val="en-GB"/>
        </w:rPr>
      </w:pPr>
      <w:r>
        <w:rPr>
          <w:lang w:val="en"/>
        </w:rPr>
        <w:t>4) consolidated statement of cash flows for the year from 1 April 2015 to 31 March 2016 showing an increase in net cash by the amount of PLN 8,052,709;</w:t>
      </w:r>
      <w:r>
        <w:rPr>
          <w:lang w:val="en"/>
        </w:rPr>
        <w:tab/>
      </w:r>
    </w:p>
    <w:p w:rsidR="003B19D9" w:rsidRPr="009D5185" w:rsidRDefault="007D3BAD" w:rsidP="007D3BAD">
      <w:pPr>
        <w:pStyle w:val="Tekstpodstawowy2"/>
        <w:tabs>
          <w:tab w:val="right" w:leader="hyphen" w:pos="9080"/>
        </w:tabs>
        <w:ind w:left="284" w:hanging="284"/>
        <w:rPr>
          <w:lang w:val="en-GB"/>
        </w:rPr>
      </w:pPr>
      <w:r>
        <w:rPr>
          <w:lang w:val="en"/>
        </w:rPr>
        <w:t>5) additional information.</w:t>
      </w:r>
      <w:r>
        <w:rPr>
          <w:lang w:val="en"/>
        </w:rPr>
        <w:tab/>
      </w:r>
    </w:p>
    <w:p w:rsidR="003B19D9" w:rsidRPr="009D5185" w:rsidRDefault="000327A6" w:rsidP="003B19D9">
      <w:pPr>
        <w:pStyle w:val="Tekstpodstawowy2"/>
        <w:tabs>
          <w:tab w:val="right" w:leader="hyphen" w:pos="9080"/>
        </w:tabs>
        <w:ind w:left="284" w:hanging="284"/>
        <w:jc w:val="center"/>
        <w:rPr>
          <w:lang w:val="en-GB"/>
        </w:rPr>
      </w:pPr>
      <w:r>
        <w:rPr>
          <w:lang w:val="en"/>
        </w:rPr>
        <w:t>Art. 2</w:t>
      </w:r>
    </w:p>
    <w:p w:rsidR="000327A6" w:rsidRPr="009D5185" w:rsidRDefault="000327A6" w:rsidP="003B19D9">
      <w:pPr>
        <w:pStyle w:val="Tekstpodstawowy2"/>
        <w:tabs>
          <w:tab w:val="right" w:leader="hyphen" w:pos="9080"/>
        </w:tabs>
        <w:ind w:left="284" w:hanging="284"/>
        <w:rPr>
          <w:lang w:val="en-GB"/>
        </w:rPr>
      </w:pPr>
      <w:r>
        <w:rPr>
          <w:lang w:val="en"/>
        </w:rPr>
        <w:t>This resolution shall enter into force on the date of its adoption.</w:t>
      </w:r>
      <w:r>
        <w:rPr>
          <w:lang w:val="en"/>
        </w:rPr>
        <w:tab/>
      </w:r>
    </w:p>
    <w:p w:rsidR="0075487E" w:rsidRPr="009D5185" w:rsidRDefault="00EF2EC0" w:rsidP="0075487E">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xml:space="preserve">          The Chairman found that the open ballot was attended by 13,141,168 shares, of which 13,141,168 were valid votes representing 51.03% of the </w:t>
      </w:r>
      <w:r>
        <w:rPr>
          <w:rFonts w:ascii="Bookman Old Style" w:hAnsi="Bookman Old Style" w:cs="Bookman Old Style"/>
          <w:sz w:val="24"/>
          <w:szCs w:val="24"/>
          <w:lang w:val="en"/>
        </w:rPr>
        <w:lastRenderedPageBreak/>
        <w:t>share capital, including:</w:t>
      </w:r>
      <w:r>
        <w:rPr>
          <w:rFonts w:ascii="Bookman Old Style" w:hAnsi="Bookman Old Style" w:cs="Bookman Old Style"/>
          <w:sz w:val="24"/>
          <w:szCs w:val="24"/>
          <w:lang w:val="en"/>
        </w:rPr>
        <w:tab/>
      </w:r>
    </w:p>
    <w:p w:rsidR="0075487E" w:rsidRPr="009D5185" w:rsidRDefault="0075487E" w:rsidP="0075487E">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- 13,141,168 votes for the adoption of the resolution,</w:t>
      </w:r>
      <w:r>
        <w:rPr>
          <w:rFonts w:ascii="Bookman Old Style" w:hAnsi="Bookman Old Style" w:cs="Bookman Old Style"/>
          <w:sz w:val="24"/>
          <w:szCs w:val="24"/>
          <w:lang w:val="en"/>
        </w:rPr>
        <w:tab/>
      </w:r>
    </w:p>
    <w:p w:rsidR="0075487E" w:rsidRPr="009D5185" w:rsidRDefault="0075487E" w:rsidP="0075487E">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against,</w:t>
      </w:r>
      <w:r>
        <w:rPr>
          <w:rFonts w:ascii="Bookman Old Style" w:hAnsi="Bookman Old Style" w:cs="Bookman Old Style"/>
          <w:sz w:val="24"/>
          <w:szCs w:val="24"/>
          <w:lang w:val="en"/>
        </w:rPr>
        <w:tab/>
      </w:r>
    </w:p>
    <w:p w:rsidR="0075487E" w:rsidRPr="009D5185" w:rsidRDefault="0075487E" w:rsidP="0075487E">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abstained.</w:t>
      </w:r>
      <w:r>
        <w:rPr>
          <w:rFonts w:ascii="Bookman Old Style" w:hAnsi="Bookman Old Style" w:cs="Bookman Old Style"/>
          <w:sz w:val="24"/>
          <w:szCs w:val="24"/>
          <w:lang w:val="en"/>
        </w:rPr>
        <w:tab/>
      </w:r>
    </w:p>
    <w:p w:rsidR="00EF2EC0" w:rsidRPr="009D5185" w:rsidRDefault="0075487E" w:rsidP="0075487E">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The Chairman stated that the resolution was adopted unanimously.</w:t>
      </w:r>
      <w:r>
        <w:rPr>
          <w:rFonts w:ascii="Bookman Old Style" w:hAnsi="Bookman Old Style" w:cs="Bookman Old Style"/>
          <w:sz w:val="24"/>
          <w:szCs w:val="24"/>
          <w:lang w:val="en"/>
        </w:rPr>
        <w:tab/>
      </w:r>
    </w:p>
    <w:p w:rsidR="00184387" w:rsidRPr="009D5185" w:rsidRDefault="00184387" w:rsidP="001E58ED">
      <w:pPr>
        <w:pStyle w:val="Tekstpodstawowy2"/>
        <w:tabs>
          <w:tab w:val="right" w:leader="hyphen" w:pos="9080"/>
        </w:tabs>
        <w:ind w:left="284" w:hanging="284"/>
        <w:rPr>
          <w:lang w:val="en-GB"/>
        </w:rPr>
      </w:pPr>
    </w:p>
    <w:p w:rsidR="00D0630C" w:rsidRPr="009D5185" w:rsidRDefault="00D0630C" w:rsidP="00F849E0">
      <w:pPr>
        <w:pStyle w:val="Tekstpodstawowy2"/>
        <w:tabs>
          <w:tab w:val="right" w:leader="hyphen" w:pos="9080"/>
        </w:tabs>
        <w:ind w:left="284" w:hanging="284"/>
        <w:rPr>
          <w:lang w:val="en-GB"/>
        </w:rPr>
      </w:pPr>
      <w:r>
        <w:rPr>
          <w:b/>
          <w:bCs/>
          <w:lang w:val="en"/>
        </w:rPr>
        <w:t>f)</w:t>
      </w:r>
      <w:r>
        <w:rPr>
          <w:lang w:val="en"/>
        </w:rPr>
        <w:t xml:space="preserve"> on the approval of the “Report on activities </w:t>
      </w:r>
      <w:r>
        <w:rPr>
          <w:lang w:val="en"/>
        </w:rPr>
        <w:br/>
        <w:t>of LIVECHAT Software SA Capital Group in the financial year 2015-16”:</w:t>
      </w:r>
      <w:r>
        <w:rPr>
          <w:lang w:val="en"/>
        </w:rPr>
        <w:tab/>
      </w:r>
    </w:p>
    <w:p w:rsidR="00D0630C" w:rsidRPr="009D5185" w:rsidRDefault="00D0630C" w:rsidP="00D0630C">
      <w:pPr>
        <w:pStyle w:val="Tekstpodstawowy2"/>
        <w:tabs>
          <w:tab w:val="right" w:leader="hyphen" w:pos="9080"/>
        </w:tabs>
        <w:ind w:left="284" w:hanging="284"/>
        <w:rPr>
          <w:lang w:val="en-GB"/>
        </w:rPr>
      </w:pPr>
    </w:p>
    <w:p w:rsidR="00184387" w:rsidRPr="009D5185" w:rsidRDefault="00184387" w:rsidP="00184387">
      <w:pPr>
        <w:pStyle w:val="Tekstpodstawowy2"/>
        <w:tabs>
          <w:tab w:val="right" w:leader="hyphen" w:pos="9080"/>
        </w:tabs>
        <w:jc w:val="center"/>
        <w:rPr>
          <w:b/>
          <w:bCs/>
          <w:lang w:val="en-GB"/>
        </w:rPr>
      </w:pPr>
      <w:r>
        <w:rPr>
          <w:b/>
          <w:bCs/>
          <w:lang w:val="en"/>
        </w:rPr>
        <w:t>Resolution No. 9/07/2016</w:t>
      </w:r>
    </w:p>
    <w:p w:rsidR="00184387" w:rsidRPr="009D5185" w:rsidRDefault="00184387" w:rsidP="00184387">
      <w:pPr>
        <w:pStyle w:val="Tekstpodstawowy2"/>
        <w:tabs>
          <w:tab w:val="right" w:leader="hyphen" w:pos="9080"/>
        </w:tabs>
        <w:jc w:val="center"/>
        <w:rPr>
          <w:b/>
          <w:bCs/>
          <w:lang w:val="en-GB"/>
        </w:rPr>
      </w:pPr>
      <w:r>
        <w:rPr>
          <w:b/>
          <w:bCs/>
          <w:lang w:val="en"/>
        </w:rPr>
        <w:t>of the Annual General Meeting</w:t>
      </w:r>
    </w:p>
    <w:p w:rsidR="00184387" w:rsidRPr="009D5185" w:rsidRDefault="00184387" w:rsidP="00184387">
      <w:pPr>
        <w:pStyle w:val="Tekstpodstawowy2"/>
        <w:tabs>
          <w:tab w:val="right" w:leader="hyphen" w:pos="9080"/>
        </w:tabs>
        <w:jc w:val="center"/>
        <w:rPr>
          <w:b/>
          <w:bCs/>
          <w:lang w:val="en-GB"/>
        </w:rPr>
      </w:pPr>
      <w:r>
        <w:rPr>
          <w:b/>
          <w:bCs/>
          <w:lang w:val="en"/>
        </w:rPr>
        <w:t>of the company under the name</w:t>
      </w:r>
      <w:r>
        <w:rPr>
          <w:lang w:val="en"/>
        </w:rPr>
        <w:t xml:space="preserve"> </w:t>
      </w:r>
    </w:p>
    <w:p w:rsidR="00184387" w:rsidRPr="009D5185" w:rsidRDefault="00184387" w:rsidP="00184387">
      <w:pPr>
        <w:pStyle w:val="Tekstpodstawowy2"/>
        <w:tabs>
          <w:tab w:val="right" w:leader="hyphen" w:pos="9080"/>
        </w:tabs>
        <w:jc w:val="center"/>
        <w:rPr>
          <w:b/>
          <w:bCs/>
          <w:lang w:val="en-GB"/>
        </w:rPr>
      </w:pPr>
      <w:r>
        <w:rPr>
          <w:b/>
          <w:bCs/>
          <w:lang w:val="en"/>
        </w:rPr>
        <w:t>LIVECHAT Software Spółka Akcyjna</w:t>
      </w:r>
      <w:r>
        <w:rPr>
          <w:lang w:val="en"/>
        </w:rPr>
        <w:t xml:space="preserve"> </w:t>
      </w:r>
    </w:p>
    <w:p w:rsidR="00184387" w:rsidRPr="009D5185" w:rsidRDefault="00184387" w:rsidP="00184387">
      <w:pPr>
        <w:pStyle w:val="Tekstpodstawowy2"/>
        <w:tabs>
          <w:tab w:val="right" w:leader="hyphen" w:pos="9080"/>
        </w:tabs>
        <w:jc w:val="center"/>
        <w:rPr>
          <w:b/>
          <w:bCs/>
          <w:lang w:val="en-GB"/>
        </w:rPr>
      </w:pPr>
      <w:r>
        <w:rPr>
          <w:b/>
          <w:bCs/>
          <w:lang w:val="en"/>
        </w:rPr>
        <w:t>with the registered office in Wrocław</w:t>
      </w:r>
    </w:p>
    <w:p w:rsidR="00184387" w:rsidRPr="009D5185" w:rsidRDefault="00184387" w:rsidP="00184387">
      <w:pPr>
        <w:pStyle w:val="Tekstpodstawowy2"/>
        <w:tabs>
          <w:tab w:val="right" w:leader="hyphen" w:pos="9080"/>
        </w:tabs>
        <w:jc w:val="center"/>
        <w:rPr>
          <w:b/>
          <w:bCs/>
          <w:lang w:val="en-GB"/>
        </w:rPr>
      </w:pPr>
      <w:r>
        <w:rPr>
          <w:b/>
          <w:bCs/>
          <w:lang w:val="en"/>
        </w:rPr>
        <w:t>of 18 July 2016</w:t>
      </w:r>
      <w:r>
        <w:rPr>
          <w:lang w:val="en"/>
        </w:rPr>
        <w:t xml:space="preserve"> </w:t>
      </w:r>
    </w:p>
    <w:p w:rsidR="0093108F" w:rsidRPr="009D5185" w:rsidRDefault="00184387" w:rsidP="00184387">
      <w:pPr>
        <w:pStyle w:val="Tekstpodstawowy2"/>
        <w:tabs>
          <w:tab w:val="right" w:leader="hyphen" w:pos="9080"/>
        </w:tabs>
        <w:jc w:val="center"/>
        <w:rPr>
          <w:b/>
          <w:lang w:val="en-GB"/>
        </w:rPr>
      </w:pPr>
      <w:r>
        <w:rPr>
          <w:b/>
          <w:bCs/>
          <w:lang w:val="en"/>
        </w:rPr>
        <w:t>on the approval of the “Report on activities</w:t>
      </w:r>
      <w:r>
        <w:rPr>
          <w:lang w:val="en"/>
        </w:rPr>
        <w:t xml:space="preserve"> </w:t>
      </w:r>
      <w:r>
        <w:rPr>
          <w:lang w:val="en"/>
        </w:rPr>
        <w:br/>
      </w:r>
      <w:r>
        <w:rPr>
          <w:b/>
          <w:bCs/>
          <w:lang w:val="en"/>
        </w:rPr>
        <w:t>of LIVECHAT Software SA Capital Group</w:t>
      </w:r>
      <w:r>
        <w:rPr>
          <w:lang w:val="en"/>
        </w:rPr>
        <w:t xml:space="preserve"> </w:t>
      </w:r>
    </w:p>
    <w:p w:rsidR="00184387" w:rsidRPr="009D5185" w:rsidRDefault="007D3BAD" w:rsidP="00184387">
      <w:pPr>
        <w:pStyle w:val="Tekstpodstawowy2"/>
        <w:tabs>
          <w:tab w:val="right" w:leader="hyphen" w:pos="9080"/>
        </w:tabs>
        <w:jc w:val="center"/>
        <w:rPr>
          <w:b/>
          <w:lang w:val="en-GB"/>
        </w:rPr>
      </w:pPr>
      <w:r>
        <w:rPr>
          <w:b/>
          <w:bCs/>
          <w:lang w:val="en"/>
        </w:rPr>
        <w:t>in the financial year 2015-16”</w:t>
      </w:r>
    </w:p>
    <w:p w:rsidR="00CA524E" w:rsidRPr="009D5185" w:rsidRDefault="00CA524E" w:rsidP="00184387">
      <w:pPr>
        <w:pStyle w:val="Tekstpodstawowy2"/>
        <w:tabs>
          <w:tab w:val="right" w:leader="hyphen" w:pos="9080"/>
        </w:tabs>
        <w:jc w:val="center"/>
        <w:rPr>
          <w:lang w:val="en-GB"/>
        </w:rPr>
      </w:pPr>
    </w:p>
    <w:p w:rsidR="00732B56" w:rsidRPr="009D5185" w:rsidRDefault="00732B56" w:rsidP="00732B56">
      <w:pPr>
        <w:pStyle w:val="Tekstpodstawowy2"/>
        <w:tabs>
          <w:tab w:val="right" w:leader="hyphen" w:pos="9080"/>
        </w:tabs>
        <w:rPr>
          <w:lang w:val="en-GB"/>
        </w:rPr>
      </w:pPr>
      <w:r>
        <w:rPr>
          <w:lang w:val="en"/>
        </w:rPr>
        <w:t>Acting pursuant to Art. 395(5) of the Code of Commercial Companies, the Annual General Meeting decides:</w:t>
      </w:r>
      <w:r>
        <w:rPr>
          <w:lang w:val="en"/>
        </w:rPr>
        <w:tab/>
      </w:r>
    </w:p>
    <w:p w:rsidR="00732B56" w:rsidRPr="009D5185" w:rsidRDefault="00732B56" w:rsidP="00732B56">
      <w:pPr>
        <w:pStyle w:val="Tekstpodstawowy2"/>
        <w:tabs>
          <w:tab w:val="right" w:leader="hyphen" w:pos="9080"/>
        </w:tabs>
        <w:jc w:val="center"/>
        <w:rPr>
          <w:lang w:val="en-GB"/>
        </w:rPr>
      </w:pPr>
      <w:r>
        <w:rPr>
          <w:lang w:val="en"/>
        </w:rPr>
        <w:t>Art. 1</w:t>
      </w:r>
    </w:p>
    <w:p w:rsidR="00732B56" w:rsidRPr="009D5185" w:rsidRDefault="00732B56" w:rsidP="00732B56">
      <w:pPr>
        <w:pStyle w:val="Tekstpodstawowy2"/>
        <w:tabs>
          <w:tab w:val="right" w:leader="hyphen" w:pos="9080"/>
        </w:tabs>
        <w:rPr>
          <w:lang w:val="en-GB"/>
        </w:rPr>
      </w:pPr>
      <w:r>
        <w:rPr>
          <w:lang w:val="en"/>
        </w:rPr>
        <w:t>It approves the “Report on the activities of LIVECHAT Software SA Capital Group in the financial year 2015-16”.</w:t>
      </w:r>
      <w:r>
        <w:rPr>
          <w:lang w:val="en"/>
        </w:rPr>
        <w:tab/>
      </w:r>
    </w:p>
    <w:p w:rsidR="00732B56" w:rsidRPr="009D5185" w:rsidRDefault="00732B56" w:rsidP="00732B56">
      <w:pPr>
        <w:pStyle w:val="Tekstpodstawowy2"/>
        <w:tabs>
          <w:tab w:val="right" w:leader="hyphen" w:pos="9080"/>
        </w:tabs>
        <w:jc w:val="center"/>
        <w:rPr>
          <w:lang w:val="en-GB"/>
        </w:rPr>
      </w:pPr>
      <w:r>
        <w:rPr>
          <w:lang w:val="en"/>
        </w:rPr>
        <w:t>Art. 2</w:t>
      </w:r>
    </w:p>
    <w:p w:rsidR="00732B56" w:rsidRPr="009D5185" w:rsidRDefault="00732B56" w:rsidP="00732B56">
      <w:pPr>
        <w:pStyle w:val="Tekstpodstawowy2"/>
        <w:tabs>
          <w:tab w:val="right" w:leader="hyphen" w:pos="9080"/>
        </w:tabs>
        <w:rPr>
          <w:lang w:val="en-GB"/>
        </w:rPr>
      </w:pPr>
      <w:r>
        <w:rPr>
          <w:lang w:val="en"/>
        </w:rPr>
        <w:t>This resolution shall enter into force on the date of its adoption.</w:t>
      </w:r>
      <w:r>
        <w:rPr>
          <w:lang w:val="en"/>
        </w:rPr>
        <w:tab/>
      </w:r>
    </w:p>
    <w:p w:rsidR="00732B56" w:rsidRPr="009D5185" w:rsidRDefault="00732B56" w:rsidP="001E58ED">
      <w:pPr>
        <w:pStyle w:val="Tekstpodstawowy2"/>
        <w:tabs>
          <w:tab w:val="right" w:leader="hyphen" w:pos="9080"/>
        </w:tabs>
        <w:ind w:left="284" w:hanging="284"/>
        <w:rPr>
          <w:lang w:val="en-GB"/>
        </w:rPr>
      </w:pPr>
    </w:p>
    <w:p w:rsidR="0075487E" w:rsidRPr="009D5185" w:rsidRDefault="006C1806" w:rsidP="0075487E">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The Chairman found that the open ballot was attended by 13,141,168 shares, of which 13,141,168 were valid votes representing 51.03% of the share capital, including:</w:t>
      </w:r>
      <w:r>
        <w:rPr>
          <w:rFonts w:ascii="Bookman Old Style" w:hAnsi="Bookman Old Style" w:cs="Bookman Old Style"/>
          <w:sz w:val="24"/>
          <w:szCs w:val="24"/>
          <w:lang w:val="en"/>
        </w:rPr>
        <w:tab/>
      </w:r>
    </w:p>
    <w:p w:rsidR="0075487E" w:rsidRPr="009D5185" w:rsidRDefault="0075487E" w:rsidP="0075487E">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- 13,141,168 votes for the adoption of the resolution,</w:t>
      </w:r>
      <w:r>
        <w:rPr>
          <w:rFonts w:ascii="Bookman Old Style" w:hAnsi="Bookman Old Style" w:cs="Bookman Old Style"/>
          <w:sz w:val="24"/>
          <w:szCs w:val="24"/>
          <w:lang w:val="en"/>
        </w:rPr>
        <w:tab/>
      </w:r>
    </w:p>
    <w:p w:rsidR="0075487E" w:rsidRPr="009D5185" w:rsidRDefault="0075487E" w:rsidP="0075487E">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against,</w:t>
      </w:r>
      <w:r>
        <w:rPr>
          <w:rFonts w:ascii="Bookman Old Style" w:hAnsi="Bookman Old Style" w:cs="Bookman Old Style"/>
          <w:sz w:val="24"/>
          <w:szCs w:val="24"/>
          <w:lang w:val="en"/>
        </w:rPr>
        <w:tab/>
      </w:r>
    </w:p>
    <w:p w:rsidR="0075487E" w:rsidRPr="009D5185" w:rsidRDefault="0075487E" w:rsidP="0075487E">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abstained.</w:t>
      </w:r>
      <w:r>
        <w:rPr>
          <w:rFonts w:ascii="Bookman Old Style" w:hAnsi="Bookman Old Style" w:cs="Bookman Old Style"/>
          <w:sz w:val="24"/>
          <w:szCs w:val="24"/>
          <w:lang w:val="en"/>
        </w:rPr>
        <w:tab/>
      </w:r>
    </w:p>
    <w:p w:rsidR="006C1806" w:rsidRPr="009D5185" w:rsidRDefault="0075487E" w:rsidP="0075487E">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lastRenderedPageBreak/>
        <w:t>          The Chairman stated that the resolution was adopted unanimously.</w:t>
      </w:r>
      <w:r>
        <w:rPr>
          <w:rFonts w:ascii="Bookman Old Style" w:hAnsi="Bookman Old Style" w:cs="Bookman Old Style"/>
          <w:sz w:val="24"/>
          <w:szCs w:val="24"/>
          <w:lang w:val="en"/>
        </w:rPr>
        <w:tab/>
      </w:r>
    </w:p>
    <w:p w:rsidR="00184387" w:rsidRPr="009D5185" w:rsidRDefault="00184387" w:rsidP="001E58ED">
      <w:pPr>
        <w:pStyle w:val="Tekstpodstawowy2"/>
        <w:tabs>
          <w:tab w:val="right" w:leader="hyphen" w:pos="9080"/>
        </w:tabs>
        <w:ind w:left="284" w:hanging="284"/>
        <w:rPr>
          <w:lang w:val="en-GB"/>
        </w:rPr>
      </w:pPr>
    </w:p>
    <w:p w:rsidR="00D0630C" w:rsidRPr="009D5185" w:rsidRDefault="00D0630C" w:rsidP="00F849E0">
      <w:pPr>
        <w:pStyle w:val="Tekstpodstawowy2"/>
        <w:tabs>
          <w:tab w:val="right" w:leader="hyphen" w:pos="9080"/>
        </w:tabs>
        <w:ind w:left="284" w:hanging="284"/>
        <w:rPr>
          <w:lang w:val="en-GB"/>
        </w:rPr>
      </w:pPr>
      <w:r>
        <w:rPr>
          <w:b/>
          <w:bCs/>
          <w:lang w:val="en"/>
        </w:rPr>
        <w:t>g)</w:t>
      </w:r>
      <w:r>
        <w:rPr>
          <w:lang w:val="en"/>
        </w:rPr>
        <w:t xml:space="preserve"> on the discharge of the members of the Board of LIVECHAT Software SA concerning the performance of their duties during the financial year 2015-16:</w:t>
      </w:r>
      <w:r>
        <w:rPr>
          <w:lang w:val="en"/>
        </w:rPr>
        <w:tab/>
      </w:r>
    </w:p>
    <w:p w:rsidR="00D0630C" w:rsidRPr="009D5185" w:rsidRDefault="00D0630C" w:rsidP="001E58ED">
      <w:pPr>
        <w:pStyle w:val="Tekstpodstawowy2"/>
        <w:tabs>
          <w:tab w:val="right" w:leader="hyphen" w:pos="9080"/>
        </w:tabs>
        <w:ind w:left="284" w:hanging="284"/>
        <w:rPr>
          <w:lang w:val="en-GB"/>
        </w:rPr>
      </w:pPr>
    </w:p>
    <w:p w:rsidR="00184387" w:rsidRPr="009D5185" w:rsidRDefault="00184387" w:rsidP="00184387">
      <w:pPr>
        <w:pStyle w:val="Tekstpodstawowy2"/>
        <w:tabs>
          <w:tab w:val="right" w:leader="hyphen" w:pos="9080"/>
        </w:tabs>
        <w:jc w:val="center"/>
        <w:rPr>
          <w:b/>
          <w:bCs/>
          <w:lang w:val="en-GB"/>
        </w:rPr>
      </w:pPr>
      <w:r>
        <w:rPr>
          <w:b/>
          <w:bCs/>
          <w:lang w:val="en"/>
        </w:rPr>
        <w:t>Resolution No. 10/07/2016</w:t>
      </w:r>
    </w:p>
    <w:p w:rsidR="00184387" w:rsidRPr="009D5185" w:rsidRDefault="00184387" w:rsidP="00184387">
      <w:pPr>
        <w:pStyle w:val="Tekstpodstawowy2"/>
        <w:tabs>
          <w:tab w:val="right" w:leader="hyphen" w:pos="9080"/>
        </w:tabs>
        <w:jc w:val="center"/>
        <w:rPr>
          <w:b/>
          <w:bCs/>
          <w:lang w:val="en-GB"/>
        </w:rPr>
      </w:pPr>
      <w:r>
        <w:rPr>
          <w:b/>
          <w:bCs/>
          <w:lang w:val="en"/>
        </w:rPr>
        <w:t>of the Annual General Meeting</w:t>
      </w:r>
    </w:p>
    <w:p w:rsidR="00184387" w:rsidRPr="009D5185" w:rsidRDefault="00184387" w:rsidP="00184387">
      <w:pPr>
        <w:pStyle w:val="Tekstpodstawowy2"/>
        <w:tabs>
          <w:tab w:val="right" w:leader="hyphen" w:pos="9080"/>
        </w:tabs>
        <w:jc w:val="center"/>
        <w:rPr>
          <w:b/>
          <w:bCs/>
          <w:lang w:val="en-GB"/>
        </w:rPr>
      </w:pPr>
      <w:r>
        <w:rPr>
          <w:b/>
          <w:bCs/>
          <w:lang w:val="en"/>
        </w:rPr>
        <w:t>of the company under the name</w:t>
      </w:r>
      <w:r>
        <w:rPr>
          <w:lang w:val="en"/>
        </w:rPr>
        <w:t xml:space="preserve"> </w:t>
      </w:r>
    </w:p>
    <w:p w:rsidR="00184387" w:rsidRPr="009D5185" w:rsidRDefault="00184387" w:rsidP="00184387">
      <w:pPr>
        <w:pStyle w:val="Tekstpodstawowy2"/>
        <w:tabs>
          <w:tab w:val="right" w:leader="hyphen" w:pos="9080"/>
        </w:tabs>
        <w:jc w:val="center"/>
        <w:rPr>
          <w:b/>
          <w:bCs/>
          <w:lang w:val="en-GB"/>
        </w:rPr>
      </w:pPr>
      <w:r>
        <w:rPr>
          <w:b/>
          <w:bCs/>
          <w:lang w:val="en"/>
        </w:rPr>
        <w:t>LIVECHAT Software Spółka Akcyjna</w:t>
      </w:r>
      <w:r>
        <w:rPr>
          <w:lang w:val="en"/>
        </w:rPr>
        <w:t xml:space="preserve"> </w:t>
      </w:r>
    </w:p>
    <w:p w:rsidR="00184387" w:rsidRPr="009D5185" w:rsidRDefault="00184387" w:rsidP="00184387">
      <w:pPr>
        <w:pStyle w:val="Tekstpodstawowy2"/>
        <w:tabs>
          <w:tab w:val="right" w:leader="hyphen" w:pos="9080"/>
        </w:tabs>
        <w:jc w:val="center"/>
        <w:rPr>
          <w:b/>
          <w:bCs/>
          <w:lang w:val="en-GB"/>
        </w:rPr>
      </w:pPr>
      <w:r>
        <w:rPr>
          <w:b/>
          <w:bCs/>
          <w:lang w:val="en"/>
        </w:rPr>
        <w:t>with the registered office in Wrocław</w:t>
      </w:r>
    </w:p>
    <w:p w:rsidR="00184387" w:rsidRPr="009D5185" w:rsidRDefault="00184387" w:rsidP="00184387">
      <w:pPr>
        <w:pStyle w:val="Tekstpodstawowy2"/>
        <w:tabs>
          <w:tab w:val="right" w:leader="hyphen" w:pos="9080"/>
        </w:tabs>
        <w:jc w:val="center"/>
        <w:rPr>
          <w:b/>
          <w:bCs/>
          <w:lang w:val="en-GB"/>
        </w:rPr>
      </w:pPr>
      <w:r>
        <w:rPr>
          <w:b/>
          <w:bCs/>
          <w:lang w:val="en"/>
        </w:rPr>
        <w:t>of 18 July 2016</w:t>
      </w:r>
      <w:r>
        <w:rPr>
          <w:lang w:val="en"/>
        </w:rPr>
        <w:t xml:space="preserve"> </w:t>
      </w:r>
    </w:p>
    <w:p w:rsidR="00184387" w:rsidRPr="009D5185" w:rsidRDefault="00184387" w:rsidP="00184387">
      <w:pPr>
        <w:pStyle w:val="Tekstpodstawowy2"/>
        <w:tabs>
          <w:tab w:val="right" w:leader="hyphen" w:pos="9080"/>
        </w:tabs>
        <w:jc w:val="center"/>
        <w:rPr>
          <w:b/>
          <w:lang w:val="en-GB"/>
        </w:rPr>
      </w:pPr>
      <w:r>
        <w:rPr>
          <w:b/>
          <w:bCs/>
          <w:lang w:val="en"/>
        </w:rPr>
        <w:t>on the discharge of the member of the Board</w:t>
      </w:r>
      <w:r>
        <w:rPr>
          <w:lang w:val="en"/>
        </w:rPr>
        <w:t xml:space="preserve"> </w:t>
      </w:r>
      <w:r>
        <w:rPr>
          <w:lang w:val="en"/>
        </w:rPr>
        <w:br/>
      </w:r>
      <w:r>
        <w:rPr>
          <w:b/>
          <w:bCs/>
          <w:lang w:val="en"/>
        </w:rPr>
        <w:t>Mariusz Ciepły concerning the performance of his duties</w:t>
      </w:r>
      <w:r>
        <w:rPr>
          <w:lang w:val="en"/>
        </w:rPr>
        <w:t xml:space="preserve"> </w:t>
      </w:r>
      <w:r>
        <w:rPr>
          <w:lang w:val="en"/>
        </w:rPr>
        <w:br/>
      </w:r>
      <w:r>
        <w:rPr>
          <w:b/>
          <w:bCs/>
          <w:lang w:val="en"/>
        </w:rPr>
        <w:t>during the financial year 2015-16</w:t>
      </w:r>
    </w:p>
    <w:p w:rsidR="00184387" w:rsidRPr="009D5185" w:rsidRDefault="00184387" w:rsidP="001E58ED">
      <w:pPr>
        <w:pStyle w:val="Tekstpodstawowy2"/>
        <w:tabs>
          <w:tab w:val="right" w:leader="hyphen" w:pos="9080"/>
        </w:tabs>
        <w:ind w:left="284" w:hanging="284"/>
        <w:rPr>
          <w:b/>
          <w:lang w:val="en-GB"/>
        </w:rPr>
      </w:pPr>
    </w:p>
    <w:p w:rsidR="0017604C" w:rsidRPr="009D5185" w:rsidRDefault="0017604C" w:rsidP="0017604C">
      <w:pPr>
        <w:pStyle w:val="Tekstpodstawowy2"/>
        <w:tabs>
          <w:tab w:val="right" w:leader="hyphen" w:pos="9080"/>
        </w:tabs>
        <w:rPr>
          <w:lang w:val="en-GB"/>
        </w:rPr>
      </w:pPr>
      <w:r>
        <w:rPr>
          <w:lang w:val="en"/>
        </w:rPr>
        <w:t>Acting pursuant to Art. 395(2) point 3) of the Code of Commercial Companies, the Annual General Meeting decides:</w:t>
      </w:r>
      <w:r>
        <w:rPr>
          <w:lang w:val="en"/>
        </w:rPr>
        <w:tab/>
      </w:r>
    </w:p>
    <w:p w:rsidR="0017604C" w:rsidRPr="009D5185" w:rsidRDefault="0017604C" w:rsidP="0017604C">
      <w:pPr>
        <w:pStyle w:val="Tekstpodstawowy2"/>
        <w:tabs>
          <w:tab w:val="right" w:leader="hyphen" w:pos="9080"/>
        </w:tabs>
        <w:jc w:val="center"/>
        <w:rPr>
          <w:lang w:val="en-GB"/>
        </w:rPr>
      </w:pPr>
      <w:r>
        <w:rPr>
          <w:lang w:val="en"/>
        </w:rPr>
        <w:t>Art. 1</w:t>
      </w:r>
    </w:p>
    <w:p w:rsidR="0017604C" w:rsidRPr="009D5185" w:rsidRDefault="0017604C" w:rsidP="0017604C">
      <w:pPr>
        <w:pStyle w:val="Tekstpodstawowy2"/>
        <w:tabs>
          <w:tab w:val="right" w:leader="hyphen" w:pos="9080"/>
        </w:tabs>
        <w:rPr>
          <w:lang w:val="en-GB"/>
        </w:rPr>
      </w:pPr>
      <w:r>
        <w:rPr>
          <w:lang w:val="en"/>
        </w:rPr>
        <w:t xml:space="preserve">It grants the discharge to the member of the Board, Mariusz Ciepły, </w:t>
      </w:r>
      <w:r>
        <w:rPr>
          <w:lang w:val="en"/>
        </w:rPr>
        <w:br/>
        <w:t>in respect of the performance of his duties during the financial year 2015-16.</w:t>
      </w:r>
      <w:r>
        <w:rPr>
          <w:lang w:val="en"/>
        </w:rPr>
        <w:tab/>
      </w:r>
    </w:p>
    <w:p w:rsidR="0017604C" w:rsidRPr="009D5185" w:rsidRDefault="0017604C" w:rsidP="0017604C">
      <w:pPr>
        <w:pStyle w:val="Tekstpodstawowy2"/>
        <w:tabs>
          <w:tab w:val="right" w:leader="hyphen" w:pos="9080"/>
        </w:tabs>
        <w:jc w:val="center"/>
        <w:rPr>
          <w:lang w:val="en-GB"/>
        </w:rPr>
      </w:pPr>
      <w:r>
        <w:rPr>
          <w:lang w:val="en"/>
        </w:rPr>
        <w:t>Art. 2</w:t>
      </w:r>
    </w:p>
    <w:p w:rsidR="0017604C" w:rsidRPr="009D5185" w:rsidRDefault="0017604C" w:rsidP="0017604C">
      <w:pPr>
        <w:pStyle w:val="Tekstpodstawowy2"/>
        <w:tabs>
          <w:tab w:val="right" w:leader="hyphen" w:pos="9080"/>
        </w:tabs>
        <w:rPr>
          <w:b/>
          <w:lang w:val="en-GB"/>
        </w:rPr>
      </w:pPr>
      <w:r>
        <w:rPr>
          <w:lang w:val="en"/>
        </w:rPr>
        <w:t>This resolution shall enter into force on the date of its adoption.</w:t>
      </w:r>
      <w:r>
        <w:rPr>
          <w:lang w:val="en"/>
        </w:rPr>
        <w:tab/>
      </w:r>
    </w:p>
    <w:p w:rsidR="0017604C" w:rsidRPr="009D5185" w:rsidRDefault="0017604C" w:rsidP="001E58ED">
      <w:pPr>
        <w:pStyle w:val="Tekstpodstawowy2"/>
        <w:tabs>
          <w:tab w:val="right" w:leader="hyphen" w:pos="9080"/>
        </w:tabs>
        <w:ind w:left="284" w:hanging="284"/>
        <w:rPr>
          <w:b/>
          <w:lang w:val="en-GB"/>
        </w:rPr>
      </w:pPr>
    </w:p>
    <w:p w:rsidR="0017604C" w:rsidRPr="009D5185" w:rsidRDefault="00367C31" w:rsidP="0017604C">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sz w:val="24"/>
          <w:lang w:val="en"/>
        </w:rPr>
        <w:t xml:space="preserve">          The Chairman stated that in view of the exclusion from voting of the shareholder Mariusz Ciepły, the secret ballot was attended by 8,662,052 </w:t>
      </w:r>
      <w:r>
        <w:rPr>
          <w:rFonts w:ascii="Bookman Old Style" w:hAnsi="Bookman Old Style"/>
          <w:sz w:val="24"/>
          <w:szCs w:val="24"/>
          <w:lang w:val="en"/>
        </w:rPr>
        <w:t xml:space="preserve">shares, of which </w:t>
      </w:r>
      <w:r>
        <w:rPr>
          <w:rFonts w:ascii="Bookman Old Style" w:hAnsi="Bookman Old Style"/>
          <w:sz w:val="24"/>
          <w:lang w:val="en"/>
        </w:rPr>
        <w:t xml:space="preserve">8,662,052 </w:t>
      </w:r>
      <w:r>
        <w:rPr>
          <w:rFonts w:ascii="Bookman Old Style" w:hAnsi="Bookman Old Style"/>
          <w:sz w:val="24"/>
          <w:szCs w:val="24"/>
          <w:lang w:val="en"/>
        </w:rPr>
        <w:t>valid votes, representing 33.64% of the share capital, including:</w:t>
      </w:r>
      <w:r>
        <w:rPr>
          <w:rFonts w:ascii="Bookman Old Style" w:hAnsi="Bookman Old Style"/>
          <w:sz w:val="24"/>
          <w:szCs w:val="24"/>
          <w:lang w:val="en"/>
        </w:rPr>
        <w:tab/>
      </w:r>
    </w:p>
    <w:p w:rsidR="0017604C" w:rsidRPr="009D5185" w:rsidRDefault="0017604C" w:rsidP="0017604C">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sz w:val="24"/>
          <w:szCs w:val="24"/>
          <w:lang w:val="en"/>
        </w:rPr>
        <w:t xml:space="preserve">- </w:t>
      </w:r>
      <w:r>
        <w:rPr>
          <w:rFonts w:ascii="Bookman Old Style" w:hAnsi="Bookman Old Style"/>
          <w:sz w:val="24"/>
          <w:lang w:val="en"/>
        </w:rPr>
        <w:t>8,662,052</w:t>
      </w:r>
      <w:r>
        <w:rPr>
          <w:rFonts w:ascii="Bookman Old Style" w:hAnsi="Bookman Old Style"/>
          <w:sz w:val="24"/>
          <w:szCs w:val="24"/>
          <w:lang w:val="en"/>
        </w:rPr>
        <w:t xml:space="preserve"> votes for the adoption of the resolution,</w:t>
      </w:r>
      <w:r>
        <w:rPr>
          <w:rFonts w:ascii="Bookman Old Style" w:hAnsi="Bookman Old Style"/>
          <w:sz w:val="24"/>
          <w:szCs w:val="24"/>
          <w:lang w:val="en"/>
        </w:rPr>
        <w:tab/>
      </w:r>
    </w:p>
    <w:p w:rsidR="0017604C" w:rsidRPr="009D5185" w:rsidRDefault="0017604C" w:rsidP="0017604C">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against,</w:t>
      </w:r>
      <w:r>
        <w:rPr>
          <w:rFonts w:ascii="Bookman Old Style" w:hAnsi="Bookman Old Style" w:cs="Bookman Old Style"/>
          <w:sz w:val="24"/>
          <w:szCs w:val="24"/>
          <w:lang w:val="en"/>
        </w:rPr>
        <w:tab/>
      </w:r>
    </w:p>
    <w:p w:rsidR="0017604C" w:rsidRPr="009D5185" w:rsidRDefault="0017604C" w:rsidP="0017604C">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abstained.</w:t>
      </w:r>
      <w:r>
        <w:rPr>
          <w:rFonts w:ascii="Bookman Old Style" w:hAnsi="Bookman Old Style" w:cs="Bookman Old Style"/>
          <w:sz w:val="24"/>
          <w:szCs w:val="24"/>
          <w:lang w:val="en"/>
        </w:rPr>
        <w:tab/>
      </w:r>
    </w:p>
    <w:p w:rsidR="0017604C" w:rsidRPr="009D5185" w:rsidRDefault="0017604C" w:rsidP="0017604C">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xml:space="preserve">           The Chairman stated that the resolution was adopted unanimously.</w:t>
      </w:r>
      <w:r>
        <w:rPr>
          <w:rFonts w:ascii="Bookman Old Style" w:hAnsi="Bookman Old Style" w:cs="Bookman Old Style"/>
          <w:sz w:val="24"/>
          <w:szCs w:val="24"/>
          <w:lang w:val="en"/>
        </w:rPr>
        <w:tab/>
      </w:r>
    </w:p>
    <w:p w:rsidR="009D5185" w:rsidRDefault="009D5185" w:rsidP="000A1CB5">
      <w:pPr>
        <w:pStyle w:val="Tekstpodstawowy2"/>
        <w:tabs>
          <w:tab w:val="right" w:leader="hyphen" w:pos="9080"/>
        </w:tabs>
        <w:jc w:val="center"/>
        <w:rPr>
          <w:b/>
          <w:bCs/>
          <w:lang w:val="en"/>
        </w:rPr>
      </w:pPr>
    </w:p>
    <w:p w:rsidR="000A1CB5" w:rsidRPr="009D5185" w:rsidRDefault="000A1CB5" w:rsidP="000A1CB5">
      <w:pPr>
        <w:pStyle w:val="Tekstpodstawowy2"/>
        <w:tabs>
          <w:tab w:val="right" w:leader="hyphen" w:pos="9080"/>
        </w:tabs>
        <w:jc w:val="center"/>
        <w:rPr>
          <w:b/>
          <w:bCs/>
          <w:lang w:val="en-GB"/>
        </w:rPr>
      </w:pPr>
      <w:r>
        <w:rPr>
          <w:b/>
          <w:bCs/>
          <w:lang w:val="en"/>
        </w:rPr>
        <w:lastRenderedPageBreak/>
        <w:t>Resolution No. 11/07/2016</w:t>
      </w:r>
    </w:p>
    <w:p w:rsidR="000A1CB5" w:rsidRPr="009D5185" w:rsidRDefault="000A1CB5" w:rsidP="000A1CB5">
      <w:pPr>
        <w:pStyle w:val="Tekstpodstawowy2"/>
        <w:tabs>
          <w:tab w:val="right" w:leader="hyphen" w:pos="9080"/>
        </w:tabs>
        <w:jc w:val="center"/>
        <w:rPr>
          <w:b/>
          <w:bCs/>
          <w:lang w:val="en-GB"/>
        </w:rPr>
      </w:pPr>
      <w:r>
        <w:rPr>
          <w:b/>
          <w:bCs/>
          <w:lang w:val="en"/>
        </w:rPr>
        <w:t>of the Annual General Meeting</w:t>
      </w:r>
    </w:p>
    <w:p w:rsidR="000A1CB5" w:rsidRPr="009D5185" w:rsidRDefault="000A1CB5" w:rsidP="000A1CB5">
      <w:pPr>
        <w:pStyle w:val="Tekstpodstawowy2"/>
        <w:tabs>
          <w:tab w:val="right" w:leader="hyphen" w:pos="9080"/>
        </w:tabs>
        <w:jc w:val="center"/>
        <w:rPr>
          <w:b/>
          <w:bCs/>
          <w:lang w:val="en-GB"/>
        </w:rPr>
      </w:pPr>
      <w:r>
        <w:rPr>
          <w:b/>
          <w:bCs/>
          <w:lang w:val="en"/>
        </w:rPr>
        <w:t>of the company under the name</w:t>
      </w:r>
      <w:r>
        <w:rPr>
          <w:lang w:val="en"/>
        </w:rPr>
        <w:t xml:space="preserve"> </w:t>
      </w:r>
    </w:p>
    <w:p w:rsidR="000A1CB5" w:rsidRPr="009D5185" w:rsidRDefault="000A1CB5" w:rsidP="000A1CB5">
      <w:pPr>
        <w:pStyle w:val="Tekstpodstawowy2"/>
        <w:tabs>
          <w:tab w:val="right" w:leader="hyphen" w:pos="9080"/>
        </w:tabs>
        <w:jc w:val="center"/>
        <w:rPr>
          <w:b/>
          <w:bCs/>
          <w:lang w:val="en-GB"/>
        </w:rPr>
      </w:pPr>
      <w:r>
        <w:rPr>
          <w:b/>
          <w:bCs/>
          <w:lang w:val="en"/>
        </w:rPr>
        <w:t>LIVECHAT Software Spółka Akcyjna</w:t>
      </w:r>
      <w:r>
        <w:rPr>
          <w:lang w:val="en"/>
        </w:rPr>
        <w:t xml:space="preserve"> </w:t>
      </w:r>
    </w:p>
    <w:p w:rsidR="000A1CB5" w:rsidRPr="009D5185" w:rsidRDefault="000A1CB5" w:rsidP="000A1CB5">
      <w:pPr>
        <w:pStyle w:val="Tekstpodstawowy2"/>
        <w:tabs>
          <w:tab w:val="right" w:leader="hyphen" w:pos="9080"/>
        </w:tabs>
        <w:jc w:val="center"/>
        <w:rPr>
          <w:b/>
          <w:bCs/>
          <w:lang w:val="en-GB"/>
        </w:rPr>
      </w:pPr>
      <w:r>
        <w:rPr>
          <w:b/>
          <w:bCs/>
          <w:lang w:val="en"/>
        </w:rPr>
        <w:t>with the registered office in Wrocław</w:t>
      </w:r>
    </w:p>
    <w:p w:rsidR="000A1CB5" w:rsidRPr="009D5185" w:rsidRDefault="000A1CB5" w:rsidP="000A1CB5">
      <w:pPr>
        <w:pStyle w:val="Tekstpodstawowy2"/>
        <w:tabs>
          <w:tab w:val="right" w:leader="hyphen" w:pos="9080"/>
        </w:tabs>
        <w:jc w:val="center"/>
        <w:rPr>
          <w:b/>
          <w:bCs/>
          <w:lang w:val="en-GB"/>
        </w:rPr>
      </w:pPr>
      <w:r>
        <w:rPr>
          <w:b/>
          <w:bCs/>
          <w:lang w:val="en"/>
        </w:rPr>
        <w:t>of 18 July 2016</w:t>
      </w:r>
      <w:r>
        <w:rPr>
          <w:lang w:val="en"/>
        </w:rPr>
        <w:t xml:space="preserve"> </w:t>
      </w:r>
    </w:p>
    <w:p w:rsidR="000A1CB5" w:rsidRPr="009D5185" w:rsidRDefault="000A1CB5" w:rsidP="000A1CB5">
      <w:pPr>
        <w:pStyle w:val="Tekstpodstawowy2"/>
        <w:tabs>
          <w:tab w:val="right" w:leader="hyphen" w:pos="9080"/>
        </w:tabs>
        <w:jc w:val="center"/>
        <w:rPr>
          <w:b/>
          <w:lang w:val="en-GB"/>
        </w:rPr>
      </w:pPr>
      <w:r>
        <w:rPr>
          <w:b/>
          <w:bCs/>
          <w:lang w:val="en"/>
        </w:rPr>
        <w:t>on the discharge of the member of the Board</w:t>
      </w:r>
      <w:r>
        <w:rPr>
          <w:lang w:val="en"/>
        </w:rPr>
        <w:t xml:space="preserve"> </w:t>
      </w:r>
      <w:r>
        <w:rPr>
          <w:lang w:val="en"/>
        </w:rPr>
        <w:br/>
      </w:r>
      <w:r>
        <w:rPr>
          <w:b/>
          <w:bCs/>
          <w:lang w:val="en"/>
        </w:rPr>
        <w:t>Urszula Jarzębowska in respect of the performance of her duties</w:t>
      </w:r>
      <w:r>
        <w:rPr>
          <w:lang w:val="en"/>
        </w:rPr>
        <w:t xml:space="preserve"> </w:t>
      </w:r>
      <w:r>
        <w:rPr>
          <w:lang w:val="en"/>
        </w:rPr>
        <w:br/>
      </w:r>
      <w:r>
        <w:rPr>
          <w:b/>
          <w:bCs/>
          <w:lang w:val="en"/>
        </w:rPr>
        <w:t>during the financial year 2015-16</w:t>
      </w:r>
    </w:p>
    <w:p w:rsidR="0017604C" w:rsidRPr="009D5185" w:rsidRDefault="0017604C" w:rsidP="001E58ED">
      <w:pPr>
        <w:pStyle w:val="Tekstpodstawowy2"/>
        <w:tabs>
          <w:tab w:val="right" w:leader="hyphen" w:pos="9080"/>
        </w:tabs>
        <w:ind w:left="284" w:hanging="284"/>
        <w:rPr>
          <w:b/>
          <w:lang w:val="en-GB"/>
        </w:rPr>
      </w:pPr>
    </w:p>
    <w:p w:rsidR="00717A83" w:rsidRPr="009D5185" w:rsidRDefault="00717A83" w:rsidP="00717A83">
      <w:pPr>
        <w:pStyle w:val="Tekstpodstawowy2"/>
        <w:tabs>
          <w:tab w:val="right" w:leader="hyphen" w:pos="9080"/>
        </w:tabs>
        <w:rPr>
          <w:lang w:val="en-GB"/>
        </w:rPr>
      </w:pPr>
      <w:r>
        <w:rPr>
          <w:lang w:val="en"/>
        </w:rPr>
        <w:t>Acting pursuant to Art. 395(2) point 3) of the Code of Commercial Companies, the Annual General Meeting decides:</w:t>
      </w:r>
      <w:r>
        <w:rPr>
          <w:lang w:val="en"/>
        </w:rPr>
        <w:tab/>
      </w:r>
    </w:p>
    <w:p w:rsidR="00717A83" w:rsidRPr="009D5185" w:rsidRDefault="00717A83" w:rsidP="00717A83">
      <w:pPr>
        <w:pStyle w:val="Tekstpodstawowy2"/>
        <w:tabs>
          <w:tab w:val="left" w:pos="0"/>
          <w:tab w:val="right" w:leader="hyphen" w:pos="9080"/>
        </w:tabs>
        <w:jc w:val="center"/>
        <w:rPr>
          <w:lang w:val="en-GB"/>
        </w:rPr>
      </w:pPr>
      <w:r>
        <w:rPr>
          <w:lang w:val="en"/>
        </w:rPr>
        <w:t>Art. 1</w:t>
      </w:r>
    </w:p>
    <w:p w:rsidR="00717A83" w:rsidRPr="009D5185" w:rsidRDefault="00717A83" w:rsidP="00717A83">
      <w:pPr>
        <w:pStyle w:val="Tekstpodstawowy2"/>
        <w:tabs>
          <w:tab w:val="right" w:leader="hyphen" w:pos="9080"/>
        </w:tabs>
        <w:rPr>
          <w:lang w:val="en-GB"/>
        </w:rPr>
      </w:pPr>
      <w:r>
        <w:rPr>
          <w:lang w:val="en"/>
        </w:rPr>
        <w:t xml:space="preserve">It grants the discharge to the member of the Board, Urszula Jarzębowska, </w:t>
      </w:r>
      <w:r>
        <w:rPr>
          <w:lang w:val="en"/>
        </w:rPr>
        <w:br/>
        <w:t>in respect of the performance of her duties during the financial year 2015-16.</w:t>
      </w:r>
      <w:r>
        <w:rPr>
          <w:lang w:val="en"/>
        </w:rPr>
        <w:tab/>
      </w:r>
    </w:p>
    <w:p w:rsidR="00717A83" w:rsidRPr="009D5185" w:rsidRDefault="00717A83" w:rsidP="00717A83">
      <w:pPr>
        <w:pStyle w:val="Tekstpodstawowy2"/>
        <w:tabs>
          <w:tab w:val="left" w:pos="0"/>
          <w:tab w:val="right" w:leader="hyphen" w:pos="9080"/>
        </w:tabs>
        <w:jc w:val="center"/>
        <w:rPr>
          <w:lang w:val="en-GB"/>
        </w:rPr>
      </w:pPr>
      <w:r>
        <w:rPr>
          <w:lang w:val="en"/>
        </w:rPr>
        <w:t>Art. 2</w:t>
      </w:r>
    </w:p>
    <w:p w:rsidR="0017604C" w:rsidRPr="009D5185" w:rsidRDefault="00717A83" w:rsidP="000469F6">
      <w:pPr>
        <w:pStyle w:val="Tekstpodstawowy2"/>
        <w:tabs>
          <w:tab w:val="right" w:leader="hyphen" w:pos="9080"/>
        </w:tabs>
        <w:rPr>
          <w:lang w:val="en-GB"/>
        </w:rPr>
      </w:pPr>
      <w:r>
        <w:rPr>
          <w:lang w:val="en"/>
        </w:rPr>
        <w:t>This resolution shall enter into force on the date of its adoption.</w:t>
      </w:r>
      <w:r>
        <w:rPr>
          <w:lang w:val="en"/>
        </w:rPr>
        <w:tab/>
      </w:r>
    </w:p>
    <w:p w:rsidR="000469F6" w:rsidRPr="009D5185" w:rsidRDefault="000469F6" w:rsidP="00717A83">
      <w:pPr>
        <w:pStyle w:val="Tekstpodstawowy2"/>
        <w:tabs>
          <w:tab w:val="right" w:leader="hyphen" w:pos="9080"/>
        </w:tabs>
        <w:rPr>
          <w:b/>
          <w:lang w:val="en-GB"/>
        </w:rPr>
      </w:pPr>
    </w:p>
    <w:p w:rsidR="009F7082" w:rsidRPr="009D5185" w:rsidRDefault="00367C31" w:rsidP="009F7082">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sz w:val="24"/>
          <w:lang w:val="en"/>
        </w:rPr>
        <w:t xml:space="preserve">          The Chairman stated that in view of the exclusion from voting of the shareholder Urszula Jarzębowska represented by her proxy Mariusz </w:t>
      </w:r>
      <w:r>
        <w:rPr>
          <w:rFonts w:ascii="Bookman Old Style" w:hAnsi="Bookman Old Style"/>
          <w:sz w:val="24"/>
          <w:szCs w:val="24"/>
          <w:lang w:val="en"/>
        </w:rPr>
        <w:t>Rafał Ciepły, the secret ballot was attended by 11,930,918 shares, of which11,930,918 valid votes, representing 46.33% of the share capital, including:</w:t>
      </w:r>
      <w:r>
        <w:rPr>
          <w:rFonts w:ascii="Bookman Old Style" w:hAnsi="Bookman Old Style"/>
          <w:sz w:val="24"/>
          <w:szCs w:val="24"/>
          <w:lang w:val="en"/>
        </w:rPr>
        <w:tab/>
      </w:r>
    </w:p>
    <w:p w:rsidR="009F7082" w:rsidRPr="009D5185" w:rsidRDefault="009F7082" w:rsidP="009F7082">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sz w:val="24"/>
          <w:szCs w:val="24"/>
          <w:lang w:val="en"/>
        </w:rPr>
        <w:t xml:space="preserve">- </w:t>
      </w:r>
      <w:r>
        <w:rPr>
          <w:rFonts w:ascii="Bookman Old Style" w:hAnsi="Bookman Old Style"/>
          <w:sz w:val="24"/>
          <w:lang w:val="en"/>
        </w:rPr>
        <w:t>11,930,918</w:t>
      </w:r>
      <w:r>
        <w:rPr>
          <w:rFonts w:ascii="Bookman Old Style" w:hAnsi="Bookman Old Style"/>
          <w:sz w:val="24"/>
          <w:szCs w:val="24"/>
          <w:lang w:val="en"/>
        </w:rPr>
        <w:t xml:space="preserve"> votes for the adoption of the resolution,</w:t>
      </w:r>
      <w:r>
        <w:rPr>
          <w:rFonts w:ascii="Bookman Old Style" w:hAnsi="Bookman Old Style"/>
          <w:sz w:val="24"/>
          <w:szCs w:val="24"/>
          <w:lang w:val="en"/>
        </w:rPr>
        <w:tab/>
      </w:r>
    </w:p>
    <w:p w:rsidR="009F7082" w:rsidRPr="009D5185" w:rsidRDefault="009F7082" w:rsidP="009F7082">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against,</w:t>
      </w:r>
      <w:r>
        <w:rPr>
          <w:rFonts w:ascii="Bookman Old Style" w:hAnsi="Bookman Old Style" w:cs="Bookman Old Style"/>
          <w:sz w:val="24"/>
          <w:szCs w:val="24"/>
          <w:lang w:val="en"/>
        </w:rPr>
        <w:tab/>
      </w:r>
    </w:p>
    <w:p w:rsidR="009F7082" w:rsidRPr="009D5185" w:rsidRDefault="009F7082" w:rsidP="009F7082">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abstained.</w:t>
      </w:r>
      <w:r>
        <w:rPr>
          <w:rFonts w:ascii="Bookman Old Style" w:hAnsi="Bookman Old Style" w:cs="Bookman Old Style"/>
          <w:sz w:val="24"/>
          <w:szCs w:val="24"/>
          <w:lang w:val="en"/>
        </w:rPr>
        <w:tab/>
      </w:r>
    </w:p>
    <w:p w:rsidR="00247274" w:rsidRPr="009D5185" w:rsidRDefault="00247274" w:rsidP="00247274">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The Chairman stated that the resolution was adopted unanimously.</w:t>
      </w:r>
      <w:r>
        <w:rPr>
          <w:rFonts w:ascii="Bookman Old Style" w:hAnsi="Bookman Old Style" w:cs="Bookman Old Style"/>
          <w:sz w:val="24"/>
          <w:szCs w:val="24"/>
          <w:lang w:val="en"/>
        </w:rPr>
        <w:tab/>
      </w:r>
    </w:p>
    <w:p w:rsidR="005D1AF2" w:rsidRPr="009D5185" w:rsidRDefault="005D1AF2" w:rsidP="009F7082">
      <w:pPr>
        <w:tabs>
          <w:tab w:val="right" w:leader="hyphen" w:pos="9080"/>
        </w:tabs>
        <w:spacing w:line="360" w:lineRule="auto"/>
        <w:jc w:val="both"/>
        <w:rPr>
          <w:lang w:val="en-GB"/>
        </w:rPr>
      </w:pPr>
    </w:p>
    <w:p w:rsidR="00103CD1" w:rsidRPr="009D5185" w:rsidRDefault="00103CD1" w:rsidP="00F849E0">
      <w:pPr>
        <w:pStyle w:val="Tekstpodstawowy2"/>
        <w:tabs>
          <w:tab w:val="right" w:leader="hyphen" w:pos="9080"/>
        </w:tabs>
        <w:ind w:left="284" w:hanging="284"/>
        <w:rPr>
          <w:lang w:val="en-GB"/>
        </w:rPr>
      </w:pPr>
      <w:r>
        <w:rPr>
          <w:b/>
          <w:bCs/>
          <w:lang w:val="en"/>
        </w:rPr>
        <w:t xml:space="preserve">h) </w:t>
      </w:r>
      <w:r>
        <w:rPr>
          <w:lang w:val="en"/>
        </w:rPr>
        <w:t xml:space="preserve">on the discharge of the members of the Board </w:t>
      </w:r>
      <w:r>
        <w:rPr>
          <w:lang w:val="en"/>
        </w:rPr>
        <w:br/>
        <w:t>in respect of the performance of their duties during the financial year 2015-16:</w:t>
      </w:r>
      <w:r>
        <w:rPr>
          <w:lang w:val="en"/>
        </w:rPr>
        <w:tab/>
      </w:r>
    </w:p>
    <w:p w:rsidR="008D3EF6" w:rsidRPr="009D5185" w:rsidRDefault="008D3EF6" w:rsidP="00184387">
      <w:pPr>
        <w:pStyle w:val="Tekstpodstawowy2"/>
        <w:tabs>
          <w:tab w:val="right" w:leader="hyphen" w:pos="9080"/>
        </w:tabs>
        <w:jc w:val="center"/>
        <w:rPr>
          <w:b/>
          <w:bCs/>
          <w:lang w:val="en-GB"/>
        </w:rPr>
      </w:pPr>
    </w:p>
    <w:p w:rsidR="00184387" w:rsidRPr="009D5185" w:rsidRDefault="00184387" w:rsidP="00184387">
      <w:pPr>
        <w:pStyle w:val="Tekstpodstawowy2"/>
        <w:tabs>
          <w:tab w:val="right" w:leader="hyphen" w:pos="9080"/>
        </w:tabs>
        <w:jc w:val="center"/>
        <w:rPr>
          <w:b/>
          <w:bCs/>
          <w:lang w:val="en-GB"/>
        </w:rPr>
      </w:pPr>
      <w:r>
        <w:rPr>
          <w:b/>
          <w:bCs/>
          <w:lang w:val="en"/>
        </w:rPr>
        <w:lastRenderedPageBreak/>
        <w:t>Resolution No. 12/07/2016</w:t>
      </w:r>
    </w:p>
    <w:p w:rsidR="00184387" w:rsidRPr="009D5185" w:rsidRDefault="00184387" w:rsidP="00184387">
      <w:pPr>
        <w:pStyle w:val="Tekstpodstawowy2"/>
        <w:tabs>
          <w:tab w:val="right" w:leader="hyphen" w:pos="9080"/>
        </w:tabs>
        <w:jc w:val="center"/>
        <w:rPr>
          <w:b/>
          <w:bCs/>
          <w:lang w:val="en-GB"/>
        </w:rPr>
      </w:pPr>
      <w:r>
        <w:rPr>
          <w:b/>
          <w:bCs/>
          <w:lang w:val="en"/>
        </w:rPr>
        <w:t>of the Annual General Meeting</w:t>
      </w:r>
    </w:p>
    <w:p w:rsidR="00184387" w:rsidRPr="009D5185" w:rsidRDefault="00184387" w:rsidP="00184387">
      <w:pPr>
        <w:pStyle w:val="Tekstpodstawowy2"/>
        <w:tabs>
          <w:tab w:val="right" w:leader="hyphen" w:pos="9080"/>
        </w:tabs>
        <w:jc w:val="center"/>
        <w:rPr>
          <w:b/>
          <w:bCs/>
          <w:lang w:val="en-GB"/>
        </w:rPr>
      </w:pPr>
      <w:r>
        <w:rPr>
          <w:b/>
          <w:bCs/>
          <w:lang w:val="en"/>
        </w:rPr>
        <w:t>of the company under the name</w:t>
      </w:r>
      <w:r>
        <w:rPr>
          <w:lang w:val="en"/>
        </w:rPr>
        <w:t xml:space="preserve"> </w:t>
      </w:r>
    </w:p>
    <w:p w:rsidR="00184387" w:rsidRPr="009D5185" w:rsidRDefault="00184387" w:rsidP="00184387">
      <w:pPr>
        <w:pStyle w:val="Tekstpodstawowy2"/>
        <w:tabs>
          <w:tab w:val="right" w:leader="hyphen" w:pos="9080"/>
        </w:tabs>
        <w:jc w:val="center"/>
        <w:rPr>
          <w:b/>
          <w:bCs/>
          <w:lang w:val="en-GB"/>
        </w:rPr>
      </w:pPr>
      <w:r>
        <w:rPr>
          <w:b/>
          <w:bCs/>
          <w:lang w:val="en"/>
        </w:rPr>
        <w:t>LIVECHAT Software Spółka Akcyjna</w:t>
      </w:r>
      <w:r>
        <w:rPr>
          <w:lang w:val="en"/>
        </w:rPr>
        <w:t xml:space="preserve"> </w:t>
      </w:r>
    </w:p>
    <w:p w:rsidR="00184387" w:rsidRPr="009D5185" w:rsidRDefault="00184387" w:rsidP="00184387">
      <w:pPr>
        <w:pStyle w:val="Tekstpodstawowy2"/>
        <w:tabs>
          <w:tab w:val="right" w:leader="hyphen" w:pos="9080"/>
        </w:tabs>
        <w:jc w:val="center"/>
        <w:rPr>
          <w:b/>
          <w:bCs/>
          <w:lang w:val="en-GB"/>
        </w:rPr>
      </w:pPr>
      <w:r>
        <w:rPr>
          <w:b/>
          <w:bCs/>
          <w:lang w:val="en"/>
        </w:rPr>
        <w:t>with the registered office in Wrocław</w:t>
      </w:r>
    </w:p>
    <w:p w:rsidR="00184387" w:rsidRPr="009D5185" w:rsidRDefault="00184387" w:rsidP="00184387">
      <w:pPr>
        <w:pStyle w:val="Tekstpodstawowy2"/>
        <w:tabs>
          <w:tab w:val="right" w:leader="hyphen" w:pos="9080"/>
        </w:tabs>
        <w:jc w:val="center"/>
        <w:rPr>
          <w:b/>
          <w:bCs/>
          <w:lang w:val="en-GB"/>
        </w:rPr>
      </w:pPr>
      <w:r>
        <w:rPr>
          <w:b/>
          <w:bCs/>
          <w:lang w:val="en"/>
        </w:rPr>
        <w:t>of 18 July 2016</w:t>
      </w:r>
      <w:r>
        <w:rPr>
          <w:lang w:val="en"/>
        </w:rPr>
        <w:t xml:space="preserve"> </w:t>
      </w:r>
    </w:p>
    <w:p w:rsidR="002F6C98" w:rsidRPr="009D5185" w:rsidRDefault="00184387" w:rsidP="00B67A71">
      <w:pPr>
        <w:pStyle w:val="Tekstpodstawowy2"/>
        <w:tabs>
          <w:tab w:val="right" w:leader="hyphen" w:pos="9080"/>
        </w:tabs>
        <w:jc w:val="center"/>
        <w:rPr>
          <w:b/>
          <w:lang w:val="en-GB"/>
        </w:rPr>
      </w:pPr>
      <w:r>
        <w:rPr>
          <w:b/>
          <w:bCs/>
          <w:lang w:val="en"/>
        </w:rPr>
        <w:t>on the discharge of the member of the Board</w:t>
      </w:r>
      <w:r>
        <w:rPr>
          <w:lang w:val="en"/>
        </w:rPr>
        <w:t xml:space="preserve"> </w:t>
      </w:r>
      <w:r>
        <w:rPr>
          <w:lang w:val="en"/>
        </w:rPr>
        <w:br/>
      </w:r>
      <w:r>
        <w:rPr>
          <w:b/>
          <w:bCs/>
          <w:lang w:val="en"/>
        </w:rPr>
        <w:t>Maciej Jarzębowski in respect of the performance of his duties</w:t>
      </w:r>
      <w:r>
        <w:rPr>
          <w:lang w:val="en"/>
        </w:rPr>
        <w:t xml:space="preserve"> </w:t>
      </w:r>
      <w:r>
        <w:rPr>
          <w:lang w:val="en"/>
        </w:rPr>
        <w:br/>
      </w:r>
      <w:r>
        <w:rPr>
          <w:b/>
          <w:bCs/>
          <w:lang w:val="en"/>
        </w:rPr>
        <w:t>during the financial year 2015-16</w:t>
      </w:r>
    </w:p>
    <w:p w:rsidR="00B67A71" w:rsidRPr="009D5185" w:rsidRDefault="00B67A71" w:rsidP="00B67A71">
      <w:pPr>
        <w:pStyle w:val="Tekstpodstawowy2"/>
        <w:tabs>
          <w:tab w:val="right" w:leader="hyphen" w:pos="9080"/>
        </w:tabs>
        <w:jc w:val="center"/>
        <w:rPr>
          <w:lang w:val="en-GB"/>
        </w:rPr>
      </w:pPr>
    </w:p>
    <w:p w:rsidR="00D745B8" w:rsidRPr="009D5185" w:rsidRDefault="00D745B8" w:rsidP="00D745B8">
      <w:pPr>
        <w:pStyle w:val="Tekstpodstawowy2"/>
        <w:tabs>
          <w:tab w:val="right" w:leader="hyphen" w:pos="9080"/>
        </w:tabs>
        <w:rPr>
          <w:lang w:val="en-GB"/>
        </w:rPr>
      </w:pPr>
      <w:r>
        <w:rPr>
          <w:lang w:val="en"/>
        </w:rPr>
        <w:t>Acting pursuant to Art. 395(2) point 3) of the Code of Commercial Companies, the Annual General Meeting decides:</w:t>
      </w:r>
      <w:r>
        <w:rPr>
          <w:lang w:val="en"/>
        </w:rPr>
        <w:tab/>
      </w:r>
    </w:p>
    <w:p w:rsidR="00D745B8" w:rsidRPr="009D5185" w:rsidRDefault="00D745B8" w:rsidP="00D745B8">
      <w:pPr>
        <w:pStyle w:val="Tekstpodstawowy2"/>
        <w:tabs>
          <w:tab w:val="right" w:leader="hyphen" w:pos="9080"/>
        </w:tabs>
        <w:jc w:val="center"/>
        <w:rPr>
          <w:lang w:val="en-GB"/>
        </w:rPr>
      </w:pPr>
      <w:r>
        <w:rPr>
          <w:lang w:val="en"/>
        </w:rPr>
        <w:t>Art. 1</w:t>
      </w:r>
    </w:p>
    <w:p w:rsidR="00D745B8" w:rsidRPr="009D5185" w:rsidRDefault="00D745B8" w:rsidP="00D745B8">
      <w:pPr>
        <w:pStyle w:val="Tekstpodstawowy2"/>
        <w:tabs>
          <w:tab w:val="right" w:leader="hyphen" w:pos="9080"/>
        </w:tabs>
        <w:rPr>
          <w:lang w:val="en-GB"/>
        </w:rPr>
      </w:pPr>
      <w:r>
        <w:rPr>
          <w:lang w:val="en"/>
        </w:rPr>
        <w:t>It grants the discharge to the member of the Board, Maciej Jarzębowski, in respect of the performance of his duties during the financial year 2015-16.</w:t>
      </w:r>
      <w:r>
        <w:rPr>
          <w:lang w:val="en"/>
        </w:rPr>
        <w:tab/>
      </w:r>
    </w:p>
    <w:p w:rsidR="00D745B8" w:rsidRPr="009D5185" w:rsidRDefault="00D745B8" w:rsidP="00D745B8">
      <w:pPr>
        <w:pStyle w:val="Tekstpodstawowy2"/>
        <w:tabs>
          <w:tab w:val="right" w:leader="hyphen" w:pos="9080"/>
        </w:tabs>
        <w:jc w:val="center"/>
        <w:rPr>
          <w:lang w:val="en-GB"/>
        </w:rPr>
      </w:pPr>
      <w:r>
        <w:rPr>
          <w:lang w:val="en"/>
        </w:rPr>
        <w:t>Art. 2</w:t>
      </w:r>
    </w:p>
    <w:p w:rsidR="00B67A71" w:rsidRPr="009D5185" w:rsidRDefault="00D745B8" w:rsidP="00D745B8">
      <w:pPr>
        <w:pStyle w:val="Tekstpodstawowy2"/>
        <w:tabs>
          <w:tab w:val="right" w:leader="hyphen" w:pos="9080"/>
        </w:tabs>
        <w:rPr>
          <w:lang w:val="en-GB"/>
        </w:rPr>
      </w:pPr>
      <w:r>
        <w:rPr>
          <w:lang w:val="en"/>
        </w:rPr>
        <w:t>This resolution shall enter into force on the date of its adoption.</w:t>
      </w:r>
      <w:r>
        <w:rPr>
          <w:lang w:val="en"/>
        </w:rPr>
        <w:tab/>
      </w:r>
    </w:p>
    <w:p w:rsidR="00990C0C" w:rsidRPr="009D5185" w:rsidRDefault="00990C0C" w:rsidP="00D745B8">
      <w:pPr>
        <w:pStyle w:val="Tekstpodstawowy2"/>
        <w:tabs>
          <w:tab w:val="right" w:leader="hyphen" w:pos="9080"/>
        </w:tabs>
        <w:rPr>
          <w:lang w:val="en-GB"/>
        </w:rPr>
      </w:pPr>
    </w:p>
    <w:p w:rsidR="0012501F" w:rsidRPr="009D5185" w:rsidRDefault="0012501F" w:rsidP="0012501F">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sz w:val="24"/>
          <w:lang w:val="en"/>
        </w:rPr>
        <w:t xml:space="preserve">          The Chairman stated that in view of the exclusion from voting of the shareholder Maciej Jarzębowski represented by his proxy Mariusz </w:t>
      </w:r>
      <w:r>
        <w:rPr>
          <w:rFonts w:ascii="Bookman Old Style" w:hAnsi="Bookman Old Style"/>
          <w:sz w:val="24"/>
          <w:szCs w:val="24"/>
          <w:lang w:val="en"/>
        </w:rPr>
        <w:t>Rafał Ciepły, the secret ballot was attended by 9,870,802 shares, of which 9,870,802 valid votes, representing 38.33% of the share capital, including:</w:t>
      </w:r>
      <w:r>
        <w:rPr>
          <w:rFonts w:ascii="Bookman Old Style" w:hAnsi="Bookman Old Style"/>
          <w:sz w:val="24"/>
          <w:szCs w:val="24"/>
          <w:lang w:val="en"/>
        </w:rPr>
        <w:tab/>
      </w:r>
    </w:p>
    <w:p w:rsidR="0012501F" w:rsidRPr="009D5185" w:rsidRDefault="0012501F" w:rsidP="0012501F">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sz w:val="24"/>
          <w:szCs w:val="24"/>
          <w:lang w:val="en"/>
        </w:rPr>
        <w:t xml:space="preserve">- </w:t>
      </w:r>
      <w:r>
        <w:rPr>
          <w:rFonts w:ascii="Bookman Old Style" w:hAnsi="Bookman Old Style"/>
          <w:sz w:val="24"/>
          <w:lang w:val="en"/>
        </w:rPr>
        <w:t>9,870,802</w:t>
      </w:r>
      <w:r>
        <w:rPr>
          <w:rFonts w:ascii="Bookman Old Style" w:hAnsi="Bookman Old Style"/>
          <w:sz w:val="24"/>
          <w:szCs w:val="24"/>
          <w:lang w:val="en"/>
        </w:rPr>
        <w:t xml:space="preserve"> votes for the adoption of the resolution,</w:t>
      </w:r>
      <w:r>
        <w:rPr>
          <w:rFonts w:ascii="Bookman Old Style" w:hAnsi="Bookman Old Style"/>
          <w:sz w:val="24"/>
          <w:szCs w:val="24"/>
          <w:lang w:val="en"/>
        </w:rPr>
        <w:tab/>
      </w:r>
    </w:p>
    <w:p w:rsidR="0012501F" w:rsidRPr="009D5185" w:rsidRDefault="0012501F" w:rsidP="0012501F">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against,</w:t>
      </w:r>
      <w:r>
        <w:rPr>
          <w:rFonts w:ascii="Bookman Old Style" w:hAnsi="Bookman Old Style" w:cs="Bookman Old Style"/>
          <w:sz w:val="24"/>
          <w:szCs w:val="24"/>
          <w:lang w:val="en"/>
        </w:rPr>
        <w:tab/>
      </w:r>
    </w:p>
    <w:p w:rsidR="0012501F" w:rsidRPr="009D5185" w:rsidRDefault="0012501F" w:rsidP="0012501F">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abstained.</w:t>
      </w:r>
      <w:r>
        <w:rPr>
          <w:rFonts w:ascii="Bookman Old Style" w:hAnsi="Bookman Old Style" w:cs="Bookman Old Style"/>
          <w:sz w:val="24"/>
          <w:szCs w:val="24"/>
          <w:lang w:val="en"/>
        </w:rPr>
        <w:tab/>
      </w:r>
    </w:p>
    <w:p w:rsidR="0012501F" w:rsidRPr="009D5185" w:rsidRDefault="0012501F" w:rsidP="0012501F">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xml:space="preserve">           The Chairman stated that the resolution was adopted unanimously.</w:t>
      </w:r>
      <w:r>
        <w:rPr>
          <w:rFonts w:ascii="Bookman Old Style" w:hAnsi="Bookman Old Style" w:cs="Bookman Old Style"/>
          <w:sz w:val="24"/>
          <w:szCs w:val="24"/>
          <w:lang w:val="en"/>
        </w:rPr>
        <w:tab/>
      </w:r>
    </w:p>
    <w:p w:rsidR="00D745B8" w:rsidRPr="009D5185" w:rsidRDefault="00D745B8" w:rsidP="00D745B8">
      <w:pPr>
        <w:pStyle w:val="Tekstpodstawowy2"/>
        <w:tabs>
          <w:tab w:val="right" w:leader="hyphen" w:pos="9080"/>
        </w:tabs>
        <w:rPr>
          <w:b/>
          <w:bCs/>
          <w:lang w:val="en-GB"/>
        </w:rPr>
      </w:pPr>
    </w:p>
    <w:p w:rsidR="009D5185" w:rsidRDefault="009D5185" w:rsidP="00D745B8">
      <w:pPr>
        <w:pStyle w:val="Tekstpodstawowy2"/>
        <w:tabs>
          <w:tab w:val="right" w:leader="hyphen" w:pos="9080"/>
        </w:tabs>
        <w:jc w:val="center"/>
        <w:rPr>
          <w:b/>
          <w:bCs/>
          <w:lang w:val="en"/>
        </w:rPr>
      </w:pPr>
    </w:p>
    <w:p w:rsidR="009D5185" w:rsidRDefault="009D5185" w:rsidP="00D745B8">
      <w:pPr>
        <w:pStyle w:val="Tekstpodstawowy2"/>
        <w:tabs>
          <w:tab w:val="right" w:leader="hyphen" w:pos="9080"/>
        </w:tabs>
        <w:jc w:val="center"/>
        <w:rPr>
          <w:b/>
          <w:bCs/>
          <w:lang w:val="en"/>
        </w:rPr>
      </w:pPr>
    </w:p>
    <w:p w:rsidR="009D5185" w:rsidRDefault="009D5185" w:rsidP="00D745B8">
      <w:pPr>
        <w:pStyle w:val="Tekstpodstawowy2"/>
        <w:tabs>
          <w:tab w:val="right" w:leader="hyphen" w:pos="9080"/>
        </w:tabs>
        <w:jc w:val="center"/>
        <w:rPr>
          <w:b/>
          <w:bCs/>
          <w:lang w:val="en"/>
        </w:rPr>
      </w:pPr>
    </w:p>
    <w:p w:rsidR="009D5185" w:rsidRDefault="009D5185" w:rsidP="00D745B8">
      <w:pPr>
        <w:pStyle w:val="Tekstpodstawowy2"/>
        <w:tabs>
          <w:tab w:val="right" w:leader="hyphen" w:pos="9080"/>
        </w:tabs>
        <w:jc w:val="center"/>
        <w:rPr>
          <w:b/>
          <w:bCs/>
          <w:lang w:val="en"/>
        </w:rPr>
      </w:pPr>
    </w:p>
    <w:p w:rsidR="009D5185" w:rsidRDefault="009D5185" w:rsidP="00D745B8">
      <w:pPr>
        <w:pStyle w:val="Tekstpodstawowy2"/>
        <w:tabs>
          <w:tab w:val="right" w:leader="hyphen" w:pos="9080"/>
        </w:tabs>
        <w:jc w:val="center"/>
        <w:rPr>
          <w:b/>
          <w:bCs/>
          <w:lang w:val="en"/>
        </w:rPr>
      </w:pPr>
    </w:p>
    <w:p w:rsidR="009D5185" w:rsidRDefault="009D5185" w:rsidP="00D745B8">
      <w:pPr>
        <w:pStyle w:val="Tekstpodstawowy2"/>
        <w:tabs>
          <w:tab w:val="right" w:leader="hyphen" w:pos="9080"/>
        </w:tabs>
        <w:jc w:val="center"/>
        <w:rPr>
          <w:b/>
          <w:bCs/>
          <w:lang w:val="en"/>
        </w:rPr>
      </w:pPr>
    </w:p>
    <w:p w:rsidR="00D745B8" w:rsidRPr="009D5185" w:rsidRDefault="00D745B8" w:rsidP="00D745B8">
      <w:pPr>
        <w:pStyle w:val="Tekstpodstawowy2"/>
        <w:tabs>
          <w:tab w:val="right" w:leader="hyphen" w:pos="9080"/>
        </w:tabs>
        <w:jc w:val="center"/>
        <w:rPr>
          <w:b/>
          <w:bCs/>
          <w:lang w:val="en-GB"/>
        </w:rPr>
      </w:pPr>
      <w:r>
        <w:rPr>
          <w:b/>
          <w:bCs/>
          <w:lang w:val="en"/>
        </w:rPr>
        <w:lastRenderedPageBreak/>
        <w:t>Resolution No. 13/07/2016</w:t>
      </w:r>
    </w:p>
    <w:p w:rsidR="00D745B8" w:rsidRPr="009D5185" w:rsidRDefault="00D745B8" w:rsidP="00D745B8">
      <w:pPr>
        <w:pStyle w:val="Tekstpodstawowy2"/>
        <w:tabs>
          <w:tab w:val="right" w:leader="hyphen" w:pos="9080"/>
        </w:tabs>
        <w:jc w:val="center"/>
        <w:rPr>
          <w:b/>
          <w:bCs/>
          <w:lang w:val="en-GB"/>
        </w:rPr>
      </w:pPr>
      <w:r>
        <w:rPr>
          <w:b/>
          <w:bCs/>
          <w:lang w:val="en"/>
        </w:rPr>
        <w:t>of the Annual General Meeting</w:t>
      </w:r>
    </w:p>
    <w:p w:rsidR="00D745B8" w:rsidRPr="009D5185" w:rsidRDefault="00D745B8" w:rsidP="00D745B8">
      <w:pPr>
        <w:pStyle w:val="Tekstpodstawowy2"/>
        <w:tabs>
          <w:tab w:val="right" w:leader="hyphen" w:pos="9080"/>
        </w:tabs>
        <w:jc w:val="center"/>
        <w:rPr>
          <w:b/>
          <w:bCs/>
          <w:lang w:val="en-GB"/>
        </w:rPr>
      </w:pPr>
      <w:r>
        <w:rPr>
          <w:b/>
          <w:bCs/>
          <w:lang w:val="en"/>
        </w:rPr>
        <w:t>of the company under the name</w:t>
      </w:r>
      <w:r>
        <w:rPr>
          <w:lang w:val="en"/>
        </w:rPr>
        <w:t xml:space="preserve"> </w:t>
      </w:r>
    </w:p>
    <w:p w:rsidR="00D745B8" w:rsidRPr="009D5185" w:rsidRDefault="00D745B8" w:rsidP="00D745B8">
      <w:pPr>
        <w:pStyle w:val="Tekstpodstawowy2"/>
        <w:tabs>
          <w:tab w:val="right" w:leader="hyphen" w:pos="9080"/>
        </w:tabs>
        <w:jc w:val="center"/>
        <w:rPr>
          <w:b/>
          <w:bCs/>
          <w:lang w:val="en-GB"/>
        </w:rPr>
      </w:pPr>
      <w:r>
        <w:rPr>
          <w:b/>
          <w:bCs/>
          <w:lang w:val="en"/>
        </w:rPr>
        <w:t>LIVECHAT Software Spółka Akcyjna</w:t>
      </w:r>
      <w:r>
        <w:rPr>
          <w:lang w:val="en"/>
        </w:rPr>
        <w:t xml:space="preserve"> </w:t>
      </w:r>
    </w:p>
    <w:p w:rsidR="00D745B8" w:rsidRPr="009D5185" w:rsidRDefault="00D745B8" w:rsidP="00D745B8">
      <w:pPr>
        <w:pStyle w:val="Tekstpodstawowy2"/>
        <w:tabs>
          <w:tab w:val="right" w:leader="hyphen" w:pos="9080"/>
        </w:tabs>
        <w:jc w:val="center"/>
        <w:rPr>
          <w:b/>
          <w:bCs/>
          <w:lang w:val="en-GB"/>
        </w:rPr>
      </w:pPr>
      <w:r>
        <w:rPr>
          <w:b/>
          <w:bCs/>
          <w:lang w:val="en"/>
        </w:rPr>
        <w:t>with the registered office in Wrocław</w:t>
      </w:r>
    </w:p>
    <w:p w:rsidR="00D745B8" w:rsidRPr="009D5185" w:rsidRDefault="00D745B8" w:rsidP="00D745B8">
      <w:pPr>
        <w:pStyle w:val="Tekstpodstawowy2"/>
        <w:tabs>
          <w:tab w:val="right" w:leader="hyphen" w:pos="9080"/>
        </w:tabs>
        <w:jc w:val="center"/>
        <w:rPr>
          <w:b/>
          <w:bCs/>
          <w:lang w:val="en-GB"/>
        </w:rPr>
      </w:pPr>
      <w:r>
        <w:rPr>
          <w:b/>
          <w:bCs/>
          <w:lang w:val="en"/>
        </w:rPr>
        <w:t>of 18 July 2016</w:t>
      </w:r>
      <w:r>
        <w:rPr>
          <w:lang w:val="en"/>
        </w:rPr>
        <w:t xml:space="preserve"> </w:t>
      </w:r>
    </w:p>
    <w:p w:rsidR="00D745B8" w:rsidRPr="009D5185" w:rsidRDefault="00D745B8" w:rsidP="00D745B8">
      <w:pPr>
        <w:pStyle w:val="Tekstpodstawowy2"/>
        <w:tabs>
          <w:tab w:val="right" w:leader="hyphen" w:pos="9080"/>
        </w:tabs>
        <w:jc w:val="center"/>
        <w:rPr>
          <w:b/>
          <w:lang w:val="en-GB"/>
        </w:rPr>
      </w:pPr>
      <w:r>
        <w:rPr>
          <w:b/>
          <w:bCs/>
          <w:lang w:val="en"/>
        </w:rPr>
        <w:t>on the discharge of the member of the Board</w:t>
      </w:r>
      <w:r>
        <w:rPr>
          <w:lang w:val="en"/>
        </w:rPr>
        <w:t xml:space="preserve"> </w:t>
      </w:r>
      <w:r>
        <w:rPr>
          <w:lang w:val="en"/>
        </w:rPr>
        <w:br/>
      </w:r>
      <w:r>
        <w:rPr>
          <w:b/>
          <w:bCs/>
          <w:lang w:val="en"/>
        </w:rPr>
        <w:t>Andrzej Różycki in respect of the performance of his duties</w:t>
      </w:r>
      <w:r>
        <w:rPr>
          <w:lang w:val="en"/>
        </w:rPr>
        <w:t xml:space="preserve"> </w:t>
      </w:r>
      <w:r>
        <w:rPr>
          <w:lang w:val="en"/>
        </w:rPr>
        <w:br/>
      </w:r>
      <w:r>
        <w:rPr>
          <w:b/>
          <w:bCs/>
          <w:lang w:val="en"/>
        </w:rPr>
        <w:t>during the financial year 2015-16</w:t>
      </w:r>
    </w:p>
    <w:p w:rsidR="00AC253C" w:rsidRPr="009D5185" w:rsidRDefault="00AC253C" w:rsidP="00D745B8">
      <w:pPr>
        <w:pStyle w:val="Tekstpodstawowy2"/>
        <w:tabs>
          <w:tab w:val="right" w:leader="hyphen" w:pos="9080"/>
        </w:tabs>
        <w:jc w:val="center"/>
        <w:rPr>
          <w:b/>
          <w:lang w:val="en-GB"/>
        </w:rPr>
      </w:pPr>
    </w:p>
    <w:p w:rsidR="00DC23BF" w:rsidRPr="009D5185" w:rsidRDefault="00DC23BF" w:rsidP="00DC23BF">
      <w:pPr>
        <w:pStyle w:val="Tekstpodstawowy2"/>
        <w:tabs>
          <w:tab w:val="right" w:leader="hyphen" w:pos="9080"/>
        </w:tabs>
        <w:rPr>
          <w:lang w:val="en-GB"/>
        </w:rPr>
      </w:pPr>
      <w:r>
        <w:rPr>
          <w:lang w:val="en"/>
        </w:rPr>
        <w:t>Acting pursuant to Art. 395(2) point 3) of the Code of Commercial Companies, the Annual General Meeting decides:</w:t>
      </w:r>
      <w:r>
        <w:rPr>
          <w:lang w:val="en"/>
        </w:rPr>
        <w:tab/>
      </w:r>
    </w:p>
    <w:p w:rsidR="00DC23BF" w:rsidRPr="009D5185" w:rsidRDefault="00DC23BF" w:rsidP="00DC23BF">
      <w:pPr>
        <w:pStyle w:val="Tekstpodstawowy2"/>
        <w:tabs>
          <w:tab w:val="right" w:leader="hyphen" w:pos="9080"/>
        </w:tabs>
        <w:jc w:val="center"/>
        <w:rPr>
          <w:lang w:val="en-GB"/>
        </w:rPr>
      </w:pPr>
      <w:r>
        <w:rPr>
          <w:lang w:val="en"/>
        </w:rPr>
        <w:t>Art. 1</w:t>
      </w:r>
    </w:p>
    <w:p w:rsidR="00DC23BF" w:rsidRPr="009D5185" w:rsidRDefault="00DC23BF" w:rsidP="00DC23BF">
      <w:pPr>
        <w:pStyle w:val="Tekstpodstawowy2"/>
        <w:tabs>
          <w:tab w:val="right" w:leader="hyphen" w:pos="9080"/>
        </w:tabs>
        <w:rPr>
          <w:lang w:val="en-GB"/>
        </w:rPr>
      </w:pPr>
      <w:r>
        <w:rPr>
          <w:lang w:val="en"/>
        </w:rPr>
        <w:t>It grants the discharge to the member of the Board, Andrzej Różycki, in respect of the performance of his duties during the financial year 2015-16.</w:t>
      </w:r>
      <w:r>
        <w:rPr>
          <w:lang w:val="en"/>
        </w:rPr>
        <w:tab/>
      </w:r>
    </w:p>
    <w:p w:rsidR="00DC23BF" w:rsidRPr="009D5185" w:rsidRDefault="00DC23BF" w:rsidP="00DC23BF">
      <w:pPr>
        <w:pStyle w:val="Tekstpodstawowy2"/>
        <w:tabs>
          <w:tab w:val="right" w:leader="hyphen" w:pos="9080"/>
        </w:tabs>
        <w:jc w:val="center"/>
        <w:rPr>
          <w:lang w:val="en-GB"/>
        </w:rPr>
      </w:pPr>
      <w:r>
        <w:rPr>
          <w:lang w:val="en"/>
        </w:rPr>
        <w:t>Art. 2</w:t>
      </w:r>
    </w:p>
    <w:p w:rsidR="00DC23BF" w:rsidRPr="009D5185" w:rsidRDefault="00DC23BF" w:rsidP="00DC23BF">
      <w:pPr>
        <w:pStyle w:val="Tekstpodstawowy2"/>
        <w:tabs>
          <w:tab w:val="right" w:leader="hyphen" w:pos="9080"/>
        </w:tabs>
        <w:rPr>
          <w:b/>
          <w:bCs/>
          <w:lang w:val="en-GB"/>
        </w:rPr>
      </w:pPr>
      <w:r>
        <w:rPr>
          <w:lang w:val="en"/>
        </w:rPr>
        <w:t>This resolution shall enter into force on the date of its adoption.</w:t>
      </w:r>
      <w:r>
        <w:rPr>
          <w:lang w:val="en"/>
        </w:rPr>
        <w:tab/>
      </w:r>
    </w:p>
    <w:p w:rsidR="00220C77" w:rsidRPr="009D5185" w:rsidRDefault="00220C77" w:rsidP="00D745B8">
      <w:pPr>
        <w:pStyle w:val="Tekstpodstawowy2"/>
        <w:tabs>
          <w:tab w:val="right" w:leader="hyphen" w:pos="9080"/>
        </w:tabs>
        <w:rPr>
          <w:b/>
          <w:bCs/>
          <w:lang w:val="en-GB"/>
        </w:rPr>
      </w:pPr>
    </w:p>
    <w:p w:rsidR="00E61003" w:rsidRPr="009D5185" w:rsidRDefault="004C5355" w:rsidP="00E61003">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sz w:val="24"/>
          <w:lang w:val="en"/>
        </w:rPr>
        <w:t>          </w:t>
      </w:r>
      <w:r>
        <w:rPr>
          <w:rFonts w:ascii="Bookman Old Style" w:hAnsi="Bookman Old Style"/>
          <w:sz w:val="24"/>
          <w:szCs w:val="24"/>
          <w:lang w:val="en"/>
        </w:rPr>
        <w:t>The Chariman found that the secret ballot was attended by 13,141,168 shares, of which 13,141,168 were valid votes representing 51.03% of the share capital, including:</w:t>
      </w:r>
      <w:r>
        <w:rPr>
          <w:rFonts w:ascii="Bookman Old Style" w:hAnsi="Bookman Old Style"/>
          <w:sz w:val="24"/>
          <w:szCs w:val="24"/>
          <w:lang w:val="en"/>
        </w:rPr>
        <w:tab/>
      </w:r>
    </w:p>
    <w:p w:rsidR="00E61003" w:rsidRPr="009D5185" w:rsidRDefault="00E61003" w:rsidP="00E61003">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- 13,141,168 votes for the adoption of the resolution,</w:t>
      </w:r>
      <w:r>
        <w:rPr>
          <w:rFonts w:ascii="Bookman Old Style" w:hAnsi="Bookman Old Style" w:cs="Bookman Old Style"/>
          <w:sz w:val="24"/>
          <w:szCs w:val="24"/>
          <w:lang w:val="en"/>
        </w:rPr>
        <w:tab/>
      </w:r>
    </w:p>
    <w:p w:rsidR="00E61003" w:rsidRPr="009D5185" w:rsidRDefault="00E61003" w:rsidP="00E61003">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against,</w:t>
      </w:r>
      <w:r>
        <w:rPr>
          <w:rFonts w:ascii="Bookman Old Style" w:hAnsi="Bookman Old Style" w:cs="Bookman Old Style"/>
          <w:sz w:val="24"/>
          <w:szCs w:val="24"/>
          <w:lang w:val="en"/>
        </w:rPr>
        <w:tab/>
      </w:r>
    </w:p>
    <w:p w:rsidR="00E61003" w:rsidRPr="009D5185" w:rsidRDefault="00E61003" w:rsidP="00E61003">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abstained.</w:t>
      </w:r>
      <w:r>
        <w:rPr>
          <w:rFonts w:ascii="Bookman Old Style" w:hAnsi="Bookman Old Style" w:cs="Bookman Old Style"/>
          <w:sz w:val="24"/>
          <w:szCs w:val="24"/>
          <w:lang w:val="en"/>
        </w:rPr>
        <w:tab/>
      </w:r>
    </w:p>
    <w:p w:rsidR="004C5355" w:rsidRPr="009D5185" w:rsidRDefault="00E61003" w:rsidP="00E61003">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The Chairman stated that the resolution was adopted unanimously.</w:t>
      </w:r>
      <w:r>
        <w:rPr>
          <w:rFonts w:ascii="Bookman Old Style" w:hAnsi="Bookman Old Style" w:cs="Bookman Old Style"/>
          <w:sz w:val="24"/>
          <w:szCs w:val="24"/>
          <w:lang w:val="en"/>
        </w:rPr>
        <w:tab/>
      </w:r>
    </w:p>
    <w:p w:rsidR="005029DD" w:rsidRPr="009D5185" w:rsidRDefault="005029DD" w:rsidP="00C73F34">
      <w:pPr>
        <w:tabs>
          <w:tab w:val="right" w:leader="hyphen" w:pos="9080"/>
        </w:tabs>
        <w:spacing w:line="360" w:lineRule="auto"/>
        <w:jc w:val="both"/>
        <w:rPr>
          <w:rFonts w:ascii="Bookman Old Style" w:hAnsi="Bookman Old Style" w:cs="Bookman Old Style"/>
          <w:sz w:val="24"/>
          <w:szCs w:val="24"/>
          <w:lang w:val="en-GB"/>
        </w:rPr>
      </w:pPr>
    </w:p>
    <w:p w:rsidR="009D5185" w:rsidRDefault="009D5185" w:rsidP="00DC257F">
      <w:pPr>
        <w:pStyle w:val="Tekstpodstawowy2"/>
        <w:tabs>
          <w:tab w:val="right" w:leader="hyphen" w:pos="9080"/>
        </w:tabs>
        <w:jc w:val="center"/>
        <w:rPr>
          <w:b/>
          <w:bCs/>
          <w:lang w:val="en"/>
        </w:rPr>
      </w:pPr>
    </w:p>
    <w:p w:rsidR="009D5185" w:rsidRDefault="009D5185" w:rsidP="00DC257F">
      <w:pPr>
        <w:pStyle w:val="Tekstpodstawowy2"/>
        <w:tabs>
          <w:tab w:val="right" w:leader="hyphen" w:pos="9080"/>
        </w:tabs>
        <w:jc w:val="center"/>
        <w:rPr>
          <w:b/>
          <w:bCs/>
          <w:lang w:val="en"/>
        </w:rPr>
      </w:pPr>
    </w:p>
    <w:p w:rsidR="009D5185" w:rsidRDefault="009D5185" w:rsidP="00DC257F">
      <w:pPr>
        <w:pStyle w:val="Tekstpodstawowy2"/>
        <w:tabs>
          <w:tab w:val="right" w:leader="hyphen" w:pos="9080"/>
        </w:tabs>
        <w:jc w:val="center"/>
        <w:rPr>
          <w:b/>
          <w:bCs/>
          <w:lang w:val="en"/>
        </w:rPr>
      </w:pPr>
    </w:p>
    <w:p w:rsidR="009D5185" w:rsidRDefault="009D5185" w:rsidP="00DC257F">
      <w:pPr>
        <w:pStyle w:val="Tekstpodstawowy2"/>
        <w:tabs>
          <w:tab w:val="right" w:leader="hyphen" w:pos="9080"/>
        </w:tabs>
        <w:jc w:val="center"/>
        <w:rPr>
          <w:b/>
          <w:bCs/>
          <w:lang w:val="en"/>
        </w:rPr>
      </w:pPr>
    </w:p>
    <w:p w:rsidR="009D5185" w:rsidRDefault="009D5185" w:rsidP="00DC257F">
      <w:pPr>
        <w:pStyle w:val="Tekstpodstawowy2"/>
        <w:tabs>
          <w:tab w:val="right" w:leader="hyphen" w:pos="9080"/>
        </w:tabs>
        <w:jc w:val="center"/>
        <w:rPr>
          <w:b/>
          <w:bCs/>
          <w:lang w:val="en"/>
        </w:rPr>
      </w:pPr>
    </w:p>
    <w:p w:rsidR="009D5185" w:rsidRDefault="009D5185" w:rsidP="00DC257F">
      <w:pPr>
        <w:pStyle w:val="Tekstpodstawowy2"/>
        <w:tabs>
          <w:tab w:val="right" w:leader="hyphen" w:pos="9080"/>
        </w:tabs>
        <w:jc w:val="center"/>
        <w:rPr>
          <w:b/>
          <w:bCs/>
          <w:lang w:val="en"/>
        </w:rPr>
      </w:pPr>
    </w:p>
    <w:p w:rsidR="009D5185" w:rsidRDefault="009D5185" w:rsidP="00DC257F">
      <w:pPr>
        <w:pStyle w:val="Tekstpodstawowy2"/>
        <w:tabs>
          <w:tab w:val="right" w:leader="hyphen" w:pos="9080"/>
        </w:tabs>
        <w:jc w:val="center"/>
        <w:rPr>
          <w:b/>
          <w:bCs/>
          <w:lang w:val="en"/>
        </w:rPr>
      </w:pPr>
    </w:p>
    <w:p w:rsidR="00DC257F" w:rsidRPr="009D5185" w:rsidRDefault="00DC257F" w:rsidP="00DC257F">
      <w:pPr>
        <w:pStyle w:val="Tekstpodstawowy2"/>
        <w:tabs>
          <w:tab w:val="right" w:leader="hyphen" w:pos="9080"/>
        </w:tabs>
        <w:jc w:val="center"/>
        <w:rPr>
          <w:b/>
          <w:bCs/>
          <w:lang w:val="en-GB"/>
        </w:rPr>
      </w:pPr>
      <w:r>
        <w:rPr>
          <w:b/>
          <w:bCs/>
          <w:lang w:val="en"/>
        </w:rPr>
        <w:lastRenderedPageBreak/>
        <w:t>Resolution No. 14/07/2016</w:t>
      </w:r>
    </w:p>
    <w:p w:rsidR="00DC257F" w:rsidRPr="009D5185" w:rsidRDefault="00DC257F" w:rsidP="00DC257F">
      <w:pPr>
        <w:pStyle w:val="Tekstpodstawowy2"/>
        <w:tabs>
          <w:tab w:val="right" w:leader="hyphen" w:pos="9080"/>
        </w:tabs>
        <w:jc w:val="center"/>
        <w:rPr>
          <w:b/>
          <w:bCs/>
          <w:lang w:val="en-GB"/>
        </w:rPr>
      </w:pPr>
      <w:r>
        <w:rPr>
          <w:b/>
          <w:bCs/>
          <w:lang w:val="en"/>
        </w:rPr>
        <w:t>of the Annual General Meeting</w:t>
      </w:r>
    </w:p>
    <w:p w:rsidR="00DC257F" w:rsidRPr="009D5185" w:rsidRDefault="00DC257F" w:rsidP="00DC257F">
      <w:pPr>
        <w:pStyle w:val="Tekstpodstawowy2"/>
        <w:tabs>
          <w:tab w:val="right" w:leader="hyphen" w:pos="9080"/>
        </w:tabs>
        <w:jc w:val="center"/>
        <w:rPr>
          <w:b/>
          <w:bCs/>
          <w:lang w:val="en-GB"/>
        </w:rPr>
      </w:pPr>
      <w:r>
        <w:rPr>
          <w:b/>
          <w:bCs/>
          <w:lang w:val="en"/>
        </w:rPr>
        <w:t>of the company under the name</w:t>
      </w:r>
      <w:r>
        <w:rPr>
          <w:lang w:val="en"/>
        </w:rPr>
        <w:t xml:space="preserve"> </w:t>
      </w:r>
    </w:p>
    <w:p w:rsidR="00DC257F" w:rsidRPr="009D5185" w:rsidRDefault="00DC257F" w:rsidP="00DC257F">
      <w:pPr>
        <w:pStyle w:val="Tekstpodstawowy2"/>
        <w:tabs>
          <w:tab w:val="right" w:leader="hyphen" w:pos="9080"/>
        </w:tabs>
        <w:jc w:val="center"/>
        <w:rPr>
          <w:b/>
          <w:bCs/>
          <w:lang w:val="en-GB"/>
        </w:rPr>
      </w:pPr>
      <w:r>
        <w:rPr>
          <w:b/>
          <w:bCs/>
          <w:lang w:val="en"/>
        </w:rPr>
        <w:t>LIVECHAT Software Spółka Akcyjna</w:t>
      </w:r>
      <w:r>
        <w:rPr>
          <w:lang w:val="en"/>
        </w:rPr>
        <w:t xml:space="preserve"> </w:t>
      </w:r>
    </w:p>
    <w:p w:rsidR="00DC257F" w:rsidRPr="009D5185" w:rsidRDefault="00DC257F" w:rsidP="00DC257F">
      <w:pPr>
        <w:pStyle w:val="Tekstpodstawowy2"/>
        <w:tabs>
          <w:tab w:val="right" w:leader="hyphen" w:pos="9080"/>
        </w:tabs>
        <w:jc w:val="center"/>
        <w:rPr>
          <w:b/>
          <w:bCs/>
          <w:lang w:val="en-GB"/>
        </w:rPr>
      </w:pPr>
      <w:r>
        <w:rPr>
          <w:b/>
          <w:bCs/>
          <w:lang w:val="en"/>
        </w:rPr>
        <w:t>with the registered office in Wrocław</w:t>
      </w:r>
    </w:p>
    <w:p w:rsidR="00DC257F" w:rsidRPr="009D5185" w:rsidRDefault="00DC257F" w:rsidP="00DC257F">
      <w:pPr>
        <w:pStyle w:val="Tekstpodstawowy2"/>
        <w:tabs>
          <w:tab w:val="right" w:leader="hyphen" w:pos="9080"/>
        </w:tabs>
        <w:jc w:val="center"/>
        <w:rPr>
          <w:b/>
          <w:bCs/>
          <w:lang w:val="en-GB"/>
        </w:rPr>
      </w:pPr>
      <w:r>
        <w:rPr>
          <w:b/>
          <w:bCs/>
          <w:lang w:val="en"/>
        </w:rPr>
        <w:t>of 18 July 2016</w:t>
      </w:r>
      <w:r>
        <w:rPr>
          <w:lang w:val="en"/>
        </w:rPr>
        <w:t xml:space="preserve"> </w:t>
      </w:r>
    </w:p>
    <w:p w:rsidR="00DC257F" w:rsidRPr="009D5185" w:rsidRDefault="00DC257F" w:rsidP="00DC257F">
      <w:pPr>
        <w:pStyle w:val="Tekstpodstawowy2"/>
        <w:tabs>
          <w:tab w:val="right" w:leader="hyphen" w:pos="9080"/>
        </w:tabs>
        <w:jc w:val="center"/>
        <w:rPr>
          <w:b/>
          <w:lang w:val="en-GB"/>
        </w:rPr>
      </w:pPr>
      <w:r>
        <w:rPr>
          <w:b/>
          <w:bCs/>
          <w:lang w:val="en"/>
        </w:rPr>
        <w:t>on the discharge of the member of the Board</w:t>
      </w:r>
      <w:r>
        <w:rPr>
          <w:lang w:val="en"/>
        </w:rPr>
        <w:t xml:space="preserve"> </w:t>
      </w:r>
      <w:r>
        <w:rPr>
          <w:lang w:val="en"/>
        </w:rPr>
        <w:br/>
      </w:r>
      <w:r>
        <w:rPr>
          <w:b/>
          <w:bCs/>
          <w:lang w:val="en"/>
        </w:rPr>
        <w:t>Grzegorz Bielowicki in respect of the performance of his duties</w:t>
      </w:r>
      <w:r>
        <w:rPr>
          <w:lang w:val="en"/>
        </w:rPr>
        <w:t xml:space="preserve"> </w:t>
      </w:r>
      <w:r>
        <w:rPr>
          <w:lang w:val="en"/>
        </w:rPr>
        <w:br/>
      </w:r>
      <w:r>
        <w:rPr>
          <w:b/>
          <w:bCs/>
          <w:lang w:val="en"/>
        </w:rPr>
        <w:t>during the financial year 2015-16</w:t>
      </w:r>
    </w:p>
    <w:p w:rsidR="00DC257F" w:rsidRPr="009D5185" w:rsidRDefault="00DC257F" w:rsidP="00D745B8">
      <w:pPr>
        <w:pStyle w:val="Tekstpodstawowy2"/>
        <w:tabs>
          <w:tab w:val="right" w:leader="hyphen" w:pos="9080"/>
        </w:tabs>
        <w:rPr>
          <w:b/>
          <w:bCs/>
          <w:lang w:val="en-GB"/>
        </w:rPr>
      </w:pPr>
    </w:p>
    <w:p w:rsidR="00A14E10" w:rsidRPr="009D5185" w:rsidRDefault="00A14E10" w:rsidP="00A14E10">
      <w:pPr>
        <w:pStyle w:val="Tekstpodstawowy2"/>
        <w:tabs>
          <w:tab w:val="right" w:leader="hyphen" w:pos="9080"/>
        </w:tabs>
        <w:rPr>
          <w:lang w:val="en-GB"/>
        </w:rPr>
      </w:pPr>
      <w:r>
        <w:rPr>
          <w:lang w:val="en"/>
        </w:rPr>
        <w:t>Acting pursuant to Art. 395(2) point 3) of the Code of Commercial Companies, the Annual General Meeting decides:</w:t>
      </w:r>
      <w:r>
        <w:rPr>
          <w:lang w:val="en"/>
        </w:rPr>
        <w:tab/>
      </w:r>
    </w:p>
    <w:p w:rsidR="00A14E10" w:rsidRPr="009D5185" w:rsidRDefault="00A14E10" w:rsidP="00A14E10">
      <w:pPr>
        <w:pStyle w:val="Tekstpodstawowy2"/>
        <w:tabs>
          <w:tab w:val="right" w:leader="hyphen" w:pos="9080"/>
        </w:tabs>
        <w:jc w:val="center"/>
        <w:rPr>
          <w:lang w:val="en-GB"/>
        </w:rPr>
      </w:pPr>
      <w:r>
        <w:rPr>
          <w:lang w:val="en"/>
        </w:rPr>
        <w:t>Art. 1</w:t>
      </w:r>
    </w:p>
    <w:p w:rsidR="00A14E10" w:rsidRPr="009D5185" w:rsidRDefault="00A14E10" w:rsidP="00A14E10">
      <w:pPr>
        <w:pStyle w:val="Tekstpodstawowy2"/>
        <w:tabs>
          <w:tab w:val="right" w:leader="hyphen" w:pos="9080"/>
        </w:tabs>
        <w:rPr>
          <w:lang w:val="en-GB"/>
        </w:rPr>
      </w:pPr>
      <w:r>
        <w:rPr>
          <w:lang w:val="en"/>
        </w:rPr>
        <w:t>It grants the discharge to the member of the Board, Grzegorz Bielowicki, in respect of the performance of his duties during the financial year 2015-16.</w:t>
      </w:r>
      <w:r>
        <w:rPr>
          <w:lang w:val="en"/>
        </w:rPr>
        <w:tab/>
      </w:r>
    </w:p>
    <w:p w:rsidR="00A14E10" w:rsidRPr="009D5185" w:rsidRDefault="00A14E10" w:rsidP="00A14E10">
      <w:pPr>
        <w:pStyle w:val="Tekstpodstawowy2"/>
        <w:tabs>
          <w:tab w:val="right" w:leader="hyphen" w:pos="9080"/>
        </w:tabs>
        <w:jc w:val="center"/>
        <w:rPr>
          <w:lang w:val="en-GB"/>
        </w:rPr>
      </w:pPr>
      <w:r>
        <w:rPr>
          <w:lang w:val="en"/>
        </w:rPr>
        <w:t>Art. 2</w:t>
      </w:r>
    </w:p>
    <w:p w:rsidR="00DC257F" w:rsidRPr="009D5185" w:rsidRDefault="00A14E10" w:rsidP="00A14E10">
      <w:pPr>
        <w:pStyle w:val="Tekstpodstawowy2"/>
        <w:tabs>
          <w:tab w:val="right" w:leader="hyphen" w:pos="9080"/>
        </w:tabs>
        <w:rPr>
          <w:b/>
          <w:bCs/>
          <w:lang w:val="en-GB"/>
        </w:rPr>
      </w:pPr>
      <w:r>
        <w:rPr>
          <w:lang w:val="en"/>
        </w:rPr>
        <w:t>This resolution shall enter into force on the date of its adoption.</w:t>
      </w:r>
      <w:r>
        <w:rPr>
          <w:lang w:val="en"/>
        </w:rPr>
        <w:tab/>
      </w:r>
    </w:p>
    <w:p w:rsidR="00DC257F" w:rsidRPr="009D5185" w:rsidRDefault="00DC257F" w:rsidP="00D745B8">
      <w:pPr>
        <w:pStyle w:val="Tekstpodstawowy2"/>
        <w:tabs>
          <w:tab w:val="right" w:leader="hyphen" w:pos="9080"/>
        </w:tabs>
        <w:rPr>
          <w:b/>
          <w:bCs/>
          <w:lang w:val="en-GB"/>
        </w:rPr>
      </w:pPr>
    </w:p>
    <w:p w:rsidR="00E61003" w:rsidRPr="009D5185" w:rsidRDefault="002C5247" w:rsidP="00E61003">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sz w:val="24"/>
          <w:lang w:val="en"/>
        </w:rPr>
        <w:t>          </w:t>
      </w:r>
      <w:r>
        <w:rPr>
          <w:rFonts w:ascii="Bookman Old Style" w:hAnsi="Bookman Old Style"/>
          <w:sz w:val="24"/>
          <w:szCs w:val="24"/>
          <w:lang w:val="en"/>
        </w:rPr>
        <w:t>The Chariman found that the secret ballot was attended by 13,141,168 shares, of which 13,141,168 were valid votes representing 51.03% of the share capital, including:</w:t>
      </w:r>
      <w:r>
        <w:rPr>
          <w:rFonts w:ascii="Bookman Old Style" w:hAnsi="Bookman Old Style"/>
          <w:sz w:val="24"/>
          <w:szCs w:val="24"/>
          <w:lang w:val="en"/>
        </w:rPr>
        <w:tab/>
      </w:r>
    </w:p>
    <w:p w:rsidR="00E61003" w:rsidRPr="009D5185" w:rsidRDefault="00E61003" w:rsidP="00E61003">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- 13,141,168 votes for the adoption of the resolution,</w:t>
      </w:r>
      <w:r>
        <w:rPr>
          <w:rFonts w:ascii="Bookman Old Style" w:hAnsi="Bookman Old Style" w:cs="Bookman Old Style"/>
          <w:sz w:val="24"/>
          <w:szCs w:val="24"/>
          <w:lang w:val="en"/>
        </w:rPr>
        <w:tab/>
      </w:r>
    </w:p>
    <w:p w:rsidR="00E61003" w:rsidRPr="009D5185" w:rsidRDefault="00E61003" w:rsidP="00E61003">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against,</w:t>
      </w:r>
      <w:r>
        <w:rPr>
          <w:rFonts w:ascii="Bookman Old Style" w:hAnsi="Bookman Old Style" w:cs="Bookman Old Style"/>
          <w:sz w:val="24"/>
          <w:szCs w:val="24"/>
          <w:lang w:val="en"/>
        </w:rPr>
        <w:tab/>
      </w:r>
    </w:p>
    <w:p w:rsidR="00E61003" w:rsidRPr="009D5185" w:rsidRDefault="00E61003" w:rsidP="00E61003">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abstained.</w:t>
      </w:r>
      <w:r>
        <w:rPr>
          <w:rFonts w:ascii="Bookman Old Style" w:hAnsi="Bookman Old Style" w:cs="Bookman Old Style"/>
          <w:sz w:val="24"/>
          <w:szCs w:val="24"/>
          <w:lang w:val="en"/>
        </w:rPr>
        <w:tab/>
      </w:r>
    </w:p>
    <w:p w:rsidR="002C5247" w:rsidRPr="009D5185" w:rsidRDefault="00E61003" w:rsidP="00E61003">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The Chairman stated that the resolution was adopted unanimously.</w:t>
      </w:r>
      <w:r>
        <w:rPr>
          <w:rFonts w:ascii="Bookman Old Style" w:hAnsi="Bookman Old Style" w:cs="Bookman Old Style"/>
          <w:sz w:val="24"/>
          <w:szCs w:val="24"/>
          <w:lang w:val="en"/>
        </w:rPr>
        <w:tab/>
      </w:r>
    </w:p>
    <w:p w:rsidR="00220C77" w:rsidRPr="009D5185" w:rsidRDefault="00220C77" w:rsidP="00C73F34">
      <w:pPr>
        <w:tabs>
          <w:tab w:val="right" w:leader="hyphen" w:pos="9080"/>
        </w:tabs>
        <w:spacing w:line="360" w:lineRule="auto"/>
        <w:jc w:val="both"/>
        <w:rPr>
          <w:rFonts w:ascii="Bookman Old Style" w:hAnsi="Bookman Old Style" w:cs="Bookman Old Style"/>
          <w:sz w:val="24"/>
          <w:szCs w:val="24"/>
          <w:lang w:val="en-GB"/>
        </w:rPr>
      </w:pPr>
    </w:p>
    <w:p w:rsidR="009D5185" w:rsidRDefault="009D5185" w:rsidP="00990C0C">
      <w:pPr>
        <w:widowControl/>
        <w:overflowPunct/>
        <w:autoSpaceDE/>
        <w:autoSpaceDN/>
        <w:adjustRightInd/>
        <w:spacing w:line="360" w:lineRule="auto"/>
        <w:jc w:val="center"/>
        <w:textAlignment w:val="auto"/>
        <w:rPr>
          <w:rFonts w:ascii="Bookman Old Style" w:hAnsi="Bookman Old Style"/>
          <w:b/>
          <w:bCs/>
          <w:sz w:val="24"/>
          <w:szCs w:val="24"/>
          <w:lang w:val="en"/>
        </w:rPr>
      </w:pPr>
    </w:p>
    <w:p w:rsidR="009D5185" w:rsidRDefault="009D5185" w:rsidP="00990C0C">
      <w:pPr>
        <w:widowControl/>
        <w:overflowPunct/>
        <w:autoSpaceDE/>
        <w:autoSpaceDN/>
        <w:adjustRightInd/>
        <w:spacing w:line="360" w:lineRule="auto"/>
        <w:jc w:val="center"/>
        <w:textAlignment w:val="auto"/>
        <w:rPr>
          <w:rFonts w:ascii="Bookman Old Style" w:hAnsi="Bookman Old Style"/>
          <w:b/>
          <w:bCs/>
          <w:sz w:val="24"/>
          <w:szCs w:val="24"/>
          <w:lang w:val="en"/>
        </w:rPr>
      </w:pPr>
    </w:p>
    <w:p w:rsidR="009D5185" w:rsidRDefault="009D5185" w:rsidP="00990C0C">
      <w:pPr>
        <w:widowControl/>
        <w:overflowPunct/>
        <w:autoSpaceDE/>
        <w:autoSpaceDN/>
        <w:adjustRightInd/>
        <w:spacing w:line="360" w:lineRule="auto"/>
        <w:jc w:val="center"/>
        <w:textAlignment w:val="auto"/>
        <w:rPr>
          <w:rFonts w:ascii="Bookman Old Style" w:hAnsi="Bookman Old Style"/>
          <w:b/>
          <w:bCs/>
          <w:sz w:val="24"/>
          <w:szCs w:val="24"/>
          <w:lang w:val="en"/>
        </w:rPr>
      </w:pPr>
    </w:p>
    <w:p w:rsidR="009D5185" w:rsidRDefault="009D5185" w:rsidP="00990C0C">
      <w:pPr>
        <w:widowControl/>
        <w:overflowPunct/>
        <w:autoSpaceDE/>
        <w:autoSpaceDN/>
        <w:adjustRightInd/>
        <w:spacing w:line="360" w:lineRule="auto"/>
        <w:jc w:val="center"/>
        <w:textAlignment w:val="auto"/>
        <w:rPr>
          <w:rFonts w:ascii="Bookman Old Style" w:hAnsi="Bookman Old Style"/>
          <w:b/>
          <w:bCs/>
          <w:sz w:val="24"/>
          <w:szCs w:val="24"/>
          <w:lang w:val="en"/>
        </w:rPr>
      </w:pPr>
    </w:p>
    <w:p w:rsidR="009D5185" w:rsidRDefault="009D5185" w:rsidP="00990C0C">
      <w:pPr>
        <w:widowControl/>
        <w:overflowPunct/>
        <w:autoSpaceDE/>
        <w:autoSpaceDN/>
        <w:adjustRightInd/>
        <w:spacing w:line="360" w:lineRule="auto"/>
        <w:jc w:val="center"/>
        <w:textAlignment w:val="auto"/>
        <w:rPr>
          <w:rFonts w:ascii="Bookman Old Style" w:hAnsi="Bookman Old Style"/>
          <w:b/>
          <w:bCs/>
          <w:sz w:val="24"/>
          <w:szCs w:val="24"/>
          <w:lang w:val="en"/>
        </w:rPr>
      </w:pPr>
    </w:p>
    <w:p w:rsidR="009D5185" w:rsidRDefault="009D5185" w:rsidP="00990C0C">
      <w:pPr>
        <w:widowControl/>
        <w:overflowPunct/>
        <w:autoSpaceDE/>
        <w:autoSpaceDN/>
        <w:adjustRightInd/>
        <w:spacing w:line="360" w:lineRule="auto"/>
        <w:jc w:val="center"/>
        <w:textAlignment w:val="auto"/>
        <w:rPr>
          <w:rFonts w:ascii="Bookman Old Style" w:hAnsi="Bookman Old Style"/>
          <w:b/>
          <w:bCs/>
          <w:sz w:val="24"/>
          <w:szCs w:val="24"/>
          <w:lang w:val="en"/>
        </w:rPr>
      </w:pPr>
    </w:p>
    <w:p w:rsidR="009D5185" w:rsidRDefault="009D5185" w:rsidP="00990C0C">
      <w:pPr>
        <w:widowControl/>
        <w:overflowPunct/>
        <w:autoSpaceDE/>
        <w:autoSpaceDN/>
        <w:adjustRightInd/>
        <w:spacing w:line="360" w:lineRule="auto"/>
        <w:jc w:val="center"/>
        <w:textAlignment w:val="auto"/>
        <w:rPr>
          <w:rFonts w:ascii="Bookman Old Style" w:hAnsi="Bookman Old Style"/>
          <w:b/>
          <w:bCs/>
          <w:sz w:val="24"/>
          <w:szCs w:val="24"/>
          <w:lang w:val="en"/>
        </w:rPr>
      </w:pPr>
    </w:p>
    <w:p w:rsidR="00313678" w:rsidRPr="009D5185" w:rsidRDefault="00313678" w:rsidP="00990C0C">
      <w:pPr>
        <w:widowControl/>
        <w:overflowPunct/>
        <w:autoSpaceDE/>
        <w:autoSpaceDN/>
        <w:adjustRightInd/>
        <w:spacing w:line="360" w:lineRule="auto"/>
        <w:jc w:val="center"/>
        <w:textAlignment w:val="auto"/>
        <w:rPr>
          <w:rFonts w:ascii="Bookman Old Style" w:hAnsi="Bookman Old Style"/>
          <w:b/>
          <w:bCs/>
          <w:sz w:val="24"/>
          <w:szCs w:val="24"/>
          <w:lang w:val="en-GB"/>
        </w:rPr>
      </w:pPr>
      <w:r>
        <w:rPr>
          <w:rFonts w:ascii="Bookman Old Style" w:hAnsi="Bookman Old Style"/>
          <w:b/>
          <w:bCs/>
          <w:sz w:val="24"/>
          <w:szCs w:val="24"/>
          <w:lang w:val="en"/>
        </w:rPr>
        <w:lastRenderedPageBreak/>
        <w:t>Resolution No. 15/07/2016</w:t>
      </w:r>
    </w:p>
    <w:p w:rsidR="00313678" w:rsidRPr="009D5185" w:rsidRDefault="00313678" w:rsidP="00990C0C">
      <w:pPr>
        <w:pStyle w:val="Tekstpodstawowy2"/>
        <w:tabs>
          <w:tab w:val="right" w:leader="hyphen" w:pos="9080"/>
        </w:tabs>
        <w:jc w:val="center"/>
        <w:rPr>
          <w:b/>
          <w:bCs/>
          <w:lang w:val="en-GB"/>
        </w:rPr>
      </w:pPr>
      <w:r>
        <w:rPr>
          <w:b/>
          <w:bCs/>
          <w:lang w:val="en"/>
        </w:rPr>
        <w:t>of the Annual General Meeting</w:t>
      </w:r>
    </w:p>
    <w:p w:rsidR="00313678" w:rsidRPr="009D5185" w:rsidRDefault="00313678" w:rsidP="00313678">
      <w:pPr>
        <w:pStyle w:val="Tekstpodstawowy2"/>
        <w:tabs>
          <w:tab w:val="right" w:leader="hyphen" w:pos="9080"/>
        </w:tabs>
        <w:jc w:val="center"/>
        <w:rPr>
          <w:b/>
          <w:bCs/>
          <w:lang w:val="en-GB"/>
        </w:rPr>
      </w:pPr>
      <w:r>
        <w:rPr>
          <w:b/>
          <w:bCs/>
          <w:lang w:val="en"/>
        </w:rPr>
        <w:t>of the company under the name</w:t>
      </w:r>
      <w:r>
        <w:rPr>
          <w:lang w:val="en"/>
        </w:rPr>
        <w:t xml:space="preserve"> </w:t>
      </w:r>
    </w:p>
    <w:p w:rsidR="00313678" w:rsidRPr="009D5185" w:rsidRDefault="00313678" w:rsidP="00313678">
      <w:pPr>
        <w:pStyle w:val="Tekstpodstawowy2"/>
        <w:tabs>
          <w:tab w:val="right" w:leader="hyphen" w:pos="9080"/>
        </w:tabs>
        <w:jc w:val="center"/>
        <w:rPr>
          <w:b/>
          <w:bCs/>
          <w:lang w:val="en-GB"/>
        </w:rPr>
      </w:pPr>
      <w:r>
        <w:rPr>
          <w:b/>
          <w:bCs/>
          <w:lang w:val="en"/>
        </w:rPr>
        <w:t>LIVECHAT Software Spółka Akcyjna</w:t>
      </w:r>
      <w:r>
        <w:rPr>
          <w:lang w:val="en"/>
        </w:rPr>
        <w:t xml:space="preserve"> </w:t>
      </w:r>
    </w:p>
    <w:p w:rsidR="00313678" w:rsidRPr="009D5185" w:rsidRDefault="00313678" w:rsidP="00313678">
      <w:pPr>
        <w:pStyle w:val="Tekstpodstawowy2"/>
        <w:tabs>
          <w:tab w:val="right" w:leader="hyphen" w:pos="9080"/>
        </w:tabs>
        <w:jc w:val="center"/>
        <w:rPr>
          <w:b/>
          <w:bCs/>
          <w:lang w:val="en-GB"/>
        </w:rPr>
      </w:pPr>
      <w:r>
        <w:rPr>
          <w:b/>
          <w:bCs/>
          <w:lang w:val="en"/>
        </w:rPr>
        <w:t>with the registered office in Wrocław</w:t>
      </w:r>
    </w:p>
    <w:p w:rsidR="00313678" w:rsidRPr="009D5185" w:rsidRDefault="00313678" w:rsidP="00313678">
      <w:pPr>
        <w:pStyle w:val="Tekstpodstawowy2"/>
        <w:tabs>
          <w:tab w:val="right" w:leader="hyphen" w:pos="9080"/>
        </w:tabs>
        <w:jc w:val="center"/>
        <w:rPr>
          <w:b/>
          <w:bCs/>
          <w:lang w:val="en-GB"/>
        </w:rPr>
      </w:pPr>
      <w:r>
        <w:rPr>
          <w:b/>
          <w:bCs/>
          <w:lang w:val="en"/>
        </w:rPr>
        <w:t>of 18 July 2016</w:t>
      </w:r>
      <w:r>
        <w:rPr>
          <w:lang w:val="en"/>
        </w:rPr>
        <w:t xml:space="preserve"> </w:t>
      </w:r>
    </w:p>
    <w:p w:rsidR="00313678" w:rsidRPr="009D5185" w:rsidRDefault="00313678" w:rsidP="00313678">
      <w:pPr>
        <w:pStyle w:val="Tekstpodstawowy2"/>
        <w:tabs>
          <w:tab w:val="right" w:leader="hyphen" w:pos="9080"/>
        </w:tabs>
        <w:jc w:val="center"/>
        <w:rPr>
          <w:b/>
          <w:lang w:val="en-GB"/>
        </w:rPr>
      </w:pPr>
      <w:r>
        <w:rPr>
          <w:b/>
          <w:bCs/>
          <w:lang w:val="en"/>
        </w:rPr>
        <w:t>on the discharge of the member of the Board</w:t>
      </w:r>
      <w:r>
        <w:rPr>
          <w:lang w:val="en"/>
        </w:rPr>
        <w:t xml:space="preserve"> </w:t>
      </w:r>
      <w:r>
        <w:rPr>
          <w:lang w:val="en"/>
        </w:rPr>
        <w:br/>
      </w:r>
      <w:r>
        <w:rPr>
          <w:b/>
          <w:bCs/>
          <w:lang w:val="en"/>
        </w:rPr>
        <w:t>Jakub Sitarz in respect of the performance of his duties</w:t>
      </w:r>
      <w:r>
        <w:rPr>
          <w:lang w:val="en"/>
        </w:rPr>
        <w:t xml:space="preserve"> </w:t>
      </w:r>
      <w:r>
        <w:rPr>
          <w:lang w:val="en"/>
        </w:rPr>
        <w:br/>
      </w:r>
      <w:r>
        <w:rPr>
          <w:b/>
          <w:bCs/>
          <w:lang w:val="en"/>
        </w:rPr>
        <w:t>during the financial year 2015-16</w:t>
      </w:r>
    </w:p>
    <w:p w:rsidR="00313678" w:rsidRPr="009D5185" w:rsidRDefault="00313678" w:rsidP="00D745B8">
      <w:pPr>
        <w:pStyle w:val="Tekstpodstawowy2"/>
        <w:tabs>
          <w:tab w:val="right" w:leader="hyphen" w:pos="9080"/>
        </w:tabs>
        <w:rPr>
          <w:b/>
          <w:bCs/>
          <w:lang w:val="en-GB"/>
        </w:rPr>
      </w:pPr>
    </w:p>
    <w:p w:rsidR="00D520A6" w:rsidRPr="009D5185" w:rsidRDefault="00D520A6" w:rsidP="00D520A6">
      <w:pPr>
        <w:pStyle w:val="Tekstpodstawowy2"/>
        <w:tabs>
          <w:tab w:val="right" w:leader="hyphen" w:pos="9080"/>
        </w:tabs>
        <w:rPr>
          <w:lang w:val="en-GB"/>
        </w:rPr>
      </w:pPr>
      <w:r>
        <w:rPr>
          <w:lang w:val="en"/>
        </w:rPr>
        <w:t>Acting pursuant to Art. 395(2) point 3) of the Code of Commercial Companies, the Annual General Meeting decides:</w:t>
      </w:r>
      <w:r>
        <w:rPr>
          <w:lang w:val="en"/>
        </w:rPr>
        <w:tab/>
      </w:r>
    </w:p>
    <w:p w:rsidR="00D520A6" w:rsidRPr="009D5185" w:rsidRDefault="00D520A6" w:rsidP="00D520A6">
      <w:pPr>
        <w:pStyle w:val="Tekstpodstawowy2"/>
        <w:tabs>
          <w:tab w:val="right" w:leader="hyphen" w:pos="9080"/>
        </w:tabs>
        <w:jc w:val="center"/>
        <w:rPr>
          <w:lang w:val="en-GB"/>
        </w:rPr>
      </w:pPr>
      <w:r>
        <w:rPr>
          <w:lang w:val="en"/>
        </w:rPr>
        <w:t>Art. 1</w:t>
      </w:r>
    </w:p>
    <w:p w:rsidR="00D520A6" w:rsidRPr="009D5185" w:rsidRDefault="00D520A6" w:rsidP="00D520A6">
      <w:pPr>
        <w:pStyle w:val="Tekstpodstawowy2"/>
        <w:tabs>
          <w:tab w:val="right" w:leader="hyphen" w:pos="9080"/>
        </w:tabs>
        <w:rPr>
          <w:lang w:val="en-GB"/>
        </w:rPr>
      </w:pPr>
      <w:r>
        <w:rPr>
          <w:lang w:val="en"/>
        </w:rPr>
        <w:t>It grants the discharge to the member of the Board, Jakub Sitarz, in respect of the performance of his duties during the financial year 2015-16.</w:t>
      </w:r>
      <w:r>
        <w:rPr>
          <w:lang w:val="en"/>
        </w:rPr>
        <w:tab/>
      </w:r>
    </w:p>
    <w:p w:rsidR="00D520A6" w:rsidRPr="009D5185" w:rsidRDefault="00D520A6" w:rsidP="00D520A6">
      <w:pPr>
        <w:pStyle w:val="Tekstpodstawowy2"/>
        <w:tabs>
          <w:tab w:val="right" w:leader="hyphen" w:pos="9080"/>
        </w:tabs>
        <w:jc w:val="center"/>
        <w:rPr>
          <w:lang w:val="en-GB"/>
        </w:rPr>
      </w:pPr>
      <w:r>
        <w:rPr>
          <w:lang w:val="en"/>
        </w:rPr>
        <w:t>Art. 2</w:t>
      </w:r>
    </w:p>
    <w:p w:rsidR="00D520A6" w:rsidRPr="009D5185" w:rsidRDefault="00D520A6" w:rsidP="00D520A6">
      <w:pPr>
        <w:pStyle w:val="Tekstpodstawowy2"/>
        <w:tabs>
          <w:tab w:val="right" w:leader="hyphen" w:pos="9080"/>
        </w:tabs>
        <w:rPr>
          <w:b/>
          <w:bCs/>
          <w:lang w:val="en-GB"/>
        </w:rPr>
      </w:pPr>
      <w:r>
        <w:rPr>
          <w:lang w:val="en"/>
        </w:rPr>
        <w:t>This resolution shall enter into force on the date of its adoption.</w:t>
      </w:r>
      <w:r>
        <w:rPr>
          <w:lang w:val="en"/>
        </w:rPr>
        <w:tab/>
      </w:r>
    </w:p>
    <w:p w:rsidR="00D520A6" w:rsidRPr="009D5185" w:rsidRDefault="00D520A6" w:rsidP="00D745B8">
      <w:pPr>
        <w:pStyle w:val="Tekstpodstawowy2"/>
        <w:tabs>
          <w:tab w:val="right" w:leader="hyphen" w:pos="9080"/>
        </w:tabs>
        <w:rPr>
          <w:b/>
          <w:bCs/>
          <w:lang w:val="en-GB"/>
        </w:rPr>
      </w:pPr>
    </w:p>
    <w:p w:rsidR="003D5CA0" w:rsidRPr="009D5185" w:rsidRDefault="003D5CA0" w:rsidP="003D5CA0">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sz w:val="24"/>
          <w:lang w:val="en"/>
        </w:rPr>
        <w:t xml:space="preserve">          The Chairman stated that in view of the exclusion from voting of the shareholder Jakub Sitarz represented by his proxy Mariusz </w:t>
      </w:r>
      <w:r>
        <w:rPr>
          <w:rFonts w:ascii="Bookman Old Style" w:hAnsi="Bookman Old Style"/>
          <w:sz w:val="24"/>
          <w:szCs w:val="24"/>
          <w:lang w:val="en"/>
        </w:rPr>
        <w:t xml:space="preserve">Rafał Ciepły, </w:t>
      </w:r>
      <w:r>
        <w:rPr>
          <w:rFonts w:ascii="Bookman Old Style" w:hAnsi="Bookman Old Style"/>
          <w:sz w:val="24"/>
          <w:szCs w:val="24"/>
          <w:lang w:val="en"/>
        </w:rPr>
        <w:br/>
      </w:r>
      <w:r>
        <w:rPr>
          <w:rFonts w:ascii="Bookman Old Style" w:hAnsi="Bookman Old Style"/>
          <w:sz w:val="24"/>
          <w:lang w:val="en"/>
        </w:rPr>
        <w:t xml:space="preserve">the secret ballot was attended by 9,857,127 </w:t>
      </w:r>
      <w:r>
        <w:rPr>
          <w:rFonts w:ascii="Bookman Old Style" w:hAnsi="Bookman Old Style"/>
          <w:sz w:val="24"/>
          <w:szCs w:val="24"/>
          <w:lang w:val="en"/>
        </w:rPr>
        <w:t xml:space="preserve">shares, of which </w:t>
      </w:r>
      <w:r>
        <w:rPr>
          <w:rFonts w:ascii="Bookman Old Style" w:hAnsi="Bookman Old Style"/>
          <w:sz w:val="24"/>
          <w:lang w:val="en"/>
        </w:rPr>
        <w:t xml:space="preserve">9,857,127 </w:t>
      </w:r>
      <w:r>
        <w:rPr>
          <w:rFonts w:ascii="Bookman Old Style" w:hAnsi="Bookman Old Style"/>
          <w:sz w:val="24"/>
          <w:szCs w:val="24"/>
          <w:lang w:val="en"/>
        </w:rPr>
        <w:t xml:space="preserve">valid votes, representing 38.28% of the share capital, </w:t>
      </w:r>
      <w:r>
        <w:rPr>
          <w:rFonts w:ascii="Bookman Old Style" w:hAnsi="Bookman Old Style"/>
          <w:sz w:val="24"/>
          <w:szCs w:val="24"/>
          <w:lang w:val="en"/>
        </w:rPr>
        <w:br/>
        <w:t>including:</w:t>
      </w:r>
      <w:r>
        <w:rPr>
          <w:rFonts w:ascii="Bookman Old Style" w:hAnsi="Bookman Old Style"/>
          <w:sz w:val="24"/>
          <w:szCs w:val="24"/>
          <w:lang w:val="en"/>
        </w:rPr>
        <w:tab/>
      </w:r>
    </w:p>
    <w:p w:rsidR="003D5CA0" w:rsidRPr="009D5185" w:rsidRDefault="003D5CA0" w:rsidP="003D5CA0">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sz w:val="24"/>
          <w:szCs w:val="24"/>
          <w:lang w:val="en"/>
        </w:rPr>
        <w:t xml:space="preserve">- </w:t>
      </w:r>
      <w:r>
        <w:rPr>
          <w:rFonts w:ascii="Bookman Old Style" w:hAnsi="Bookman Old Style"/>
          <w:sz w:val="24"/>
          <w:lang w:val="en"/>
        </w:rPr>
        <w:t>9,857,127</w:t>
      </w:r>
      <w:r>
        <w:rPr>
          <w:rFonts w:ascii="Bookman Old Style" w:hAnsi="Bookman Old Style"/>
          <w:sz w:val="24"/>
          <w:szCs w:val="24"/>
          <w:lang w:val="en"/>
        </w:rPr>
        <w:t xml:space="preserve"> votes for the adoption of the resolution,</w:t>
      </w:r>
      <w:r>
        <w:rPr>
          <w:rFonts w:ascii="Bookman Old Style" w:hAnsi="Bookman Old Style"/>
          <w:sz w:val="24"/>
          <w:szCs w:val="24"/>
          <w:lang w:val="en"/>
        </w:rPr>
        <w:tab/>
      </w:r>
    </w:p>
    <w:p w:rsidR="003D5CA0" w:rsidRPr="009D5185" w:rsidRDefault="003D5CA0" w:rsidP="003D5CA0">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against,</w:t>
      </w:r>
      <w:r>
        <w:rPr>
          <w:rFonts w:ascii="Bookman Old Style" w:hAnsi="Bookman Old Style" w:cs="Bookman Old Style"/>
          <w:sz w:val="24"/>
          <w:szCs w:val="24"/>
          <w:lang w:val="en"/>
        </w:rPr>
        <w:tab/>
      </w:r>
    </w:p>
    <w:p w:rsidR="003D5CA0" w:rsidRPr="009D5185" w:rsidRDefault="003D5CA0" w:rsidP="003D5CA0">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abstained.</w:t>
      </w:r>
      <w:r>
        <w:rPr>
          <w:rFonts w:ascii="Bookman Old Style" w:hAnsi="Bookman Old Style" w:cs="Bookman Old Style"/>
          <w:sz w:val="24"/>
          <w:szCs w:val="24"/>
          <w:lang w:val="en"/>
        </w:rPr>
        <w:tab/>
      </w:r>
    </w:p>
    <w:p w:rsidR="003D5CA0" w:rsidRPr="009D5185" w:rsidRDefault="003D5CA0" w:rsidP="003D5CA0">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xml:space="preserve">           The Chairman stated that the resolution was adopted unanimously.</w:t>
      </w:r>
      <w:r>
        <w:rPr>
          <w:rFonts w:ascii="Bookman Old Style" w:hAnsi="Bookman Old Style" w:cs="Bookman Old Style"/>
          <w:sz w:val="24"/>
          <w:szCs w:val="24"/>
          <w:lang w:val="en"/>
        </w:rPr>
        <w:tab/>
      </w:r>
    </w:p>
    <w:p w:rsidR="00D520A6" w:rsidRPr="009D5185" w:rsidRDefault="00D520A6" w:rsidP="00C73F34">
      <w:pPr>
        <w:tabs>
          <w:tab w:val="right" w:leader="hyphen" w:pos="9080"/>
        </w:tabs>
        <w:spacing w:line="360" w:lineRule="auto"/>
        <w:jc w:val="both"/>
        <w:rPr>
          <w:b/>
          <w:bCs/>
          <w:lang w:val="en-GB"/>
        </w:rPr>
      </w:pPr>
    </w:p>
    <w:p w:rsidR="009D5185" w:rsidRDefault="009D5185" w:rsidP="00206F0E">
      <w:pPr>
        <w:pStyle w:val="Tekstpodstawowy2"/>
        <w:tabs>
          <w:tab w:val="right" w:leader="hyphen" w:pos="9080"/>
        </w:tabs>
        <w:jc w:val="center"/>
        <w:rPr>
          <w:b/>
          <w:bCs/>
          <w:lang w:val="en"/>
        </w:rPr>
      </w:pPr>
    </w:p>
    <w:p w:rsidR="009D5185" w:rsidRDefault="009D5185" w:rsidP="00206F0E">
      <w:pPr>
        <w:pStyle w:val="Tekstpodstawowy2"/>
        <w:tabs>
          <w:tab w:val="right" w:leader="hyphen" w:pos="9080"/>
        </w:tabs>
        <w:jc w:val="center"/>
        <w:rPr>
          <w:b/>
          <w:bCs/>
          <w:lang w:val="en"/>
        </w:rPr>
      </w:pPr>
    </w:p>
    <w:p w:rsidR="009D5185" w:rsidRDefault="009D5185" w:rsidP="00206F0E">
      <w:pPr>
        <w:pStyle w:val="Tekstpodstawowy2"/>
        <w:tabs>
          <w:tab w:val="right" w:leader="hyphen" w:pos="9080"/>
        </w:tabs>
        <w:jc w:val="center"/>
        <w:rPr>
          <w:b/>
          <w:bCs/>
          <w:lang w:val="en"/>
        </w:rPr>
      </w:pPr>
    </w:p>
    <w:p w:rsidR="009D5185" w:rsidRDefault="009D5185" w:rsidP="00206F0E">
      <w:pPr>
        <w:pStyle w:val="Tekstpodstawowy2"/>
        <w:tabs>
          <w:tab w:val="right" w:leader="hyphen" w:pos="9080"/>
        </w:tabs>
        <w:jc w:val="center"/>
        <w:rPr>
          <w:b/>
          <w:bCs/>
          <w:lang w:val="en"/>
        </w:rPr>
      </w:pPr>
    </w:p>
    <w:p w:rsidR="009D5185" w:rsidRDefault="009D5185" w:rsidP="00206F0E">
      <w:pPr>
        <w:pStyle w:val="Tekstpodstawowy2"/>
        <w:tabs>
          <w:tab w:val="right" w:leader="hyphen" w:pos="9080"/>
        </w:tabs>
        <w:jc w:val="center"/>
        <w:rPr>
          <w:b/>
          <w:bCs/>
          <w:lang w:val="en"/>
        </w:rPr>
      </w:pPr>
    </w:p>
    <w:p w:rsidR="00206F0E" w:rsidRPr="009D5185" w:rsidRDefault="00206F0E" w:rsidP="00206F0E">
      <w:pPr>
        <w:pStyle w:val="Tekstpodstawowy2"/>
        <w:tabs>
          <w:tab w:val="right" w:leader="hyphen" w:pos="9080"/>
        </w:tabs>
        <w:jc w:val="center"/>
        <w:rPr>
          <w:b/>
          <w:bCs/>
          <w:lang w:val="en-GB"/>
        </w:rPr>
      </w:pPr>
      <w:r>
        <w:rPr>
          <w:b/>
          <w:bCs/>
          <w:lang w:val="en"/>
        </w:rPr>
        <w:lastRenderedPageBreak/>
        <w:t>Resolution No. 16/07/2016</w:t>
      </w:r>
    </w:p>
    <w:p w:rsidR="00206F0E" w:rsidRPr="009D5185" w:rsidRDefault="00206F0E" w:rsidP="00206F0E">
      <w:pPr>
        <w:pStyle w:val="Tekstpodstawowy2"/>
        <w:tabs>
          <w:tab w:val="right" w:leader="hyphen" w:pos="9080"/>
        </w:tabs>
        <w:jc w:val="center"/>
        <w:rPr>
          <w:b/>
          <w:bCs/>
          <w:lang w:val="en-GB"/>
        </w:rPr>
      </w:pPr>
      <w:r>
        <w:rPr>
          <w:b/>
          <w:bCs/>
          <w:lang w:val="en"/>
        </w:rPr>
        <w:t>of the Annual General Meeting</w:t>
      </w:r>
    </w:p>
    <w:p w:rsidR="00206F0E" w:rsidRPr="009D5185" w:rsidRDefault="00206F0E" w:rsidP="00206F0E">
      <w:pPr>
        <w:pStyle w:val="Tekstpodstawowy2"/>
        <w:tabs>
          <w:tab w:val="right" w:leader="hyphen" w:pos="9080"/>
        </w:tabs>
        <w:jc w:val="center"/>
        <w:rPr>
          <w:b/>
          <w:bCs/>
          <w:lang w:val="en-GB"/>
        </w:rPr>
      </w:pPr>
      <w:r>
        <w:rPr>
          <w:b/>
          <w:bCs/>
          <w:lang w:val="en"/>
        </w:rPr>
        <w:t>of the company under the name</w:t>
      </w:r>
      <w:r>
        <w:rPr>
          <w:lang w:val="en"/>
        </w:rPr>
        <w:t xml:space="preserve"> </w:t>
      </w:r>
    </w:p>
    <w:p w:rsidR="00206F0E" w:rsidRPr="009D5185" w:rsidRDefault="00206F0E" w:rsidP="00206F0E">
      <w:pPr>
        <w:pStyle w:val="Tekstpodstawowy2"/>
        <w:tabs>
          <w:tab w:val="right" w:leader="hyphen" w:pos="9080"/>
        </w:tabs>
        <w:jc w:val="center"/>
        <w:rPr>
          <w:b/>
          <w:bCs/>
          <w:lang w:val="en-GB"/>
        </w:rPr>
      </w:pPr>
      <w:r>
        <w:rPr>
          <w:b/>
          <w:bCs/>
          <w:lang w:val="en"/>
        </w:rPr>
        <w:t>LIVECHAT Software Spółka Akcyjna</w:t>
      </w:r>
      <w:r>
        <w:rPr>
          <w:lang w:val="en"/>
        </w:rPr>
        <w:t xml:space="preserve"> </w:t>
      </w:r>
    </w:p>
    <w:p w:rsidR="00206F0E" w:rsidRPr="009D5185" w:rsidRDefault="00206F0E" w:rsidP="00206F0E">
      <w:pPr>
        <w:pStyle w:val="Tekstpodstawowy2"/>
        <w:tabs>
          <w:tab w:val="right" w:leader="hyphen" w:pos="9080"/>
        </w:tabs>
        <w:jc w:val="center"/>
        <w:rPr>
          <w:b/>
          <w:bCs/>
          <w:lang w:val="en-GB"/>
        </w:rPr>
      </w:pPr>
      <w:r>
        <w:rPr>
          <w:b/>
          <w:bCs/>
          <w:lang w:val="en"/>
        </w:rPr>
        <w:t>with the registered office in Wrocław</w:t>
      </w:r>
    </w:p>
    <w:p w:rsidR="00206F0E" w:rsidRPr="009D5185" w:rsidRDefault="00206F0E" w:rsidP="00206F0E">
      <w:pPr>
        <w:pStyle w:val="Tekstpodstawowy2"/>
        <w:tabs>
          <w:tab w:val="right" w:leader="hyphen" w:pos="9080"/>
        </w:tabs>
        <w:jc w:val="center"/>
        <w:rPr>
          <w:b/>
          <w:bCs/>
          <w:lang w:val="en-GB"/>
        </w:rPr>
      </w:pPr>
      <w:r>
        <w:rPr>
          <w:b/>
          <w:bCs/>
          <w:lang w:val="en"/>
        </w:rPr>
        <w:t>of 18 July 2016</w:t>
      </w:r>
      <w:r>
        <w:rPr>
          <w:lang w:val="en"/>
        </w:rPr>
        <w:t xml:space="preserve"> </w:t>
      </w:r>
    </w:p>
    <w:p w:rsidR="00206F0E" w:rsidRPr="009D5185" w:rsidRDefault="00206F0E" w:rsidP="00206F0E">
      <w:pPr>
        <w:pStyle w:val="Tekstpodstawowy2"/>
        <w:tabs>
          <w:tab w:val="right" w:leader="hyphen" w:pos="9080"/>
        </w:tabs>
        <w:jc w:val="center"/>
        <w:rPr>
          <w:b/>
          <w:lang w:val="en-GB"/>
        </w:rPr>
      </w:pPr>
      <w:r>
        <w:rPr>
          <w:b/>
          <w:bCs/>
          <w:lang w:val="en"/>
        </w:rPr>
        <w:t>on the discharge of the member of the Board</w:t>
      </w:r>
      <w:r>
        <w:rPr>
          <w:lang w:val="en"/>
        </w:rPr>
        <w:t xml:space="preserve"> </w:t>
      </w:r>
      <w:r>
        <w:rPr>
          <w:lang w:val="en"/>
        </w:rPr>
        <w:br/>
      </w:r>
      <w:r>
        <w:rPr>
          <w:b/>
          <w:bCs/>
          <w:lang w:val="en"/>
        </w:rPr>
        <w:t>Piotr Sulima in respect of the performance of his duties</w:t>
      </w:r>
      <w:r>
        <w:rPr>
          <w:lang w:val="en"/>
        </w:rPr>
        <w:t xml:space="preserve"> </w:t>
      </w:r>
      <w:r>
        <w:rPr>
          <w:lang w:val="en"/>
        </w:rPr>
        <w:br/>
      </w:r>
      <w:r>
        <w:rPr>
          <w:b/>
          <w:bCs/>
          <w:lang w:val="en"/>
        </w:rPr>
        <w:t>during the financial year 2015-16</w:t>
      </w:r>
    </w:p>
    <w:p w:rsidR="001B4848" w:rsidRPr="009D5185" w:rsidRDefault="001B4848" w:rsidP="00206F0E">
      <w:pPr>
        <w:pStyle w:val="Tekstpodstawowy2"/>
        <w:tabs>
          <w:tab w:val="right" w:leader="hyphen" w:pos="9080"/>
        </w:tabs>
        <w:jc w:val="center"/>
        <w:rPr>
          <w:b/>
          <w:lang w:val="en-GB"/>
        </w:rPr>
      </w:pPr>
    </w:p>
    <w:p w:rsidR="00DE5C97" w:rsidRPr="009D5185" w:rsidRDefault="00DE5C97" w:rsidP="00DE5C97">
      <w:pPr>
        <w:pStyle w:val="Tekstpodstawowy2"/>
        <w:tabs>
          <w:tab w:val="right" w:leader="hyphen" w:pos="9080"/>
        </w:tabs>
        <w:rPr>
          <w:lang w:val="en-GB"/>
        </w:rPr>
      </w:pPr>
      <w:r>
        <w:rPr>
          <w:lang w:val="en"/>
        </w:rPr>
        <w:t>Acting pursuant to Art. 395(2) point 3) of the Code of Commercial Companies, the Annual General Meeting decides:</w:t>
      </w:r>
      <w:r>
        <w:rPr>
          <w:lang w:val="en"/>
        </w:rPr>
        <w:tab/>
      </w:r>
    </w:p>
    <w:p w:rsidR="00DE5C97" w:rsidRPr="009D5185" w:rsidRDefault="00DE5C97" w:rsidP="00DE5C97">
      <w:pPr>
        <w:pStyle w:val="Tekstpodstawowy2"/>
        <w:tabs>
          <w:tab w:val="right" w:leader="hyphen" w:pos="9080"/>
        </w:tabs>
        <w:jc w:val="center"/>
        <w:rPr>
          <w:lang w:val="en-GB"/>
        </w:rPr>
      </w:pPr>
      <w:r>
        <w:rPr>
          <w:lang w:val="en"/>
        </w:rPr>
        <w:t>Art. 1</w:t>
      </w:r>
    </w:p>
    <w:p w:rsidR="00DE5C97" w:rsidRPr="009D5185" w:rsidRDefault="00DE5C97" w:rsidP="00DE5C97">
      <w:pPr>
        <w:pStyle w:val="Tekstpodstawowy2"/>
        <w:tabs>
          <w:tab w:val="right" w:leader="hyphen" w:pos="9080"/>
        </w:tabs>
        <w:rPr>
          <w:lang w:val="en-GB"/>
        </w:rPr>
      </w:pPr>
      <w:r>
        <w:rPr>
          <w:lang w:val="en"/>
        </w:rPr>
        <w:t xml:space="preserve">It grants the discharge to the member of the Board, Piotr Sulima, </w:t>
      </w:r>
      <w:r>
        <w:rPr>
          <w:lang w:val="en"/>
        </w:rPr>
        <w:br/>
        <w:t>in respect of the performance of his duties during the financial year 2015-16.</w:t>
      </w:r>
      <w:r>
        <w:rPr>
          <w:lang w:val="en"/>
        </w:rPr>
        <w:tab/>
      </w:r>
    </w:p>
    <w:p w:rsidR="00DE5C97" w:rsidRPr="009D5185" w:rsidRDefault="00DE5C97" w:rsidP="00DE5C97">
      <w:pPr>
        <w:pStyle w:val="Tekstpodstawowy2"/>
        <w:tabs>
          <w:tab w:val="right" w:leader="hyphen" w:pos="9080"/>
        </w:tabs>
        <w:jc w:val="center"/>
        <w:rPr>
          <w:lang w:val="en-GB"/>
        </w:rPr>
      </w:pPr>
      <w:r>
        <w:rPr>
          <w:lang w:val="en"/>
        </w:rPr>
        <w:t>Art. 2</w:t>
      </w:r>
    </w:p>
    <w:p w:rsidR="00D520A6" w:rsidRPr="009D5185" w:rsidRDefault="00DE5C97" w:rsidP="00DE5C97">
      <w:pPr>
        <w:pStyle w:val="Tekstpodstawowy2"/>
        <w:tabs>
          <w:tab w:val="right" w:leader="hyphen" w:pos="9080"/>
        </w:tabs>
        <w:rPr>
          <w:b/>
          <w:bCs/>
          <w:lang w:val="en-GB"/>
        </w:rPr>
      </w:pPr>
      <w:r>
        <w:rPr>
          <w:lang w:val="en"/>
        </w:rPr>
        <w:t>This resolution shall enter into force on the date of its adoption.</w:t>
      </w:r>
      <w:r>
        <w:rPr>
          <w:lang w:val="en"/>
        </w:rPr>
        <w:tab/>
      </w:r>
    </w:p>
    <w:p w:rsidR="00367C31" w:rsidRPr="009D5185" w:rsidRDefault="00367C31" w:rsidP="00D745B8">
      <w:pPr>
        <w:pStyle w:val="Tekstpodstawowy2"/>
        <w:tabs>
          <w:tab w:val="right" w:leader="hyphen" w:pos="9080"/>
        </w:tabs>
        <w:rPr>
          <w:b/>
          <w:bCs/>
          <w:lang w:val="en-GB"/>
        </w:rPr>
      </w:pPr>
    </w:p>
    <w:p w:rsidR="00975A55" w:rsidRPr="009D5185" w:rsidRDefault="00F266CE" w:rsidP="00975A55">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sz w:val="24"/>
          <w:lang w:val="en"/>
        </w:rPr>
        <w:t>          </w:t>
      </w:r>
      <w:r>
        <w:rPr>
          <w:rFonts w:ascii="Bookman Old Style" w:hAnsi="Bookman Old Style"/>
          <w:sz w:val="24"/>
          <w:szCs w:val="24"/>
          <w:lang w:val="en"/>
        </w:rPr>
        <w:t>The Chariman found that the secret ballot was attended by 13,141,168 shares, of which 13,141,168 were valid votes representing 51.03% of the share capital, including:</w:t>
      </w:r>
      <w:r>
        <w:rPr>
          <w:rFonts w:ascii="Bookman Old Style" w:hAnsi="Bookman Old Style"/>
          <w:sz w:val="24"/>
          <w:szCs w:val="24"/>
          <w:lang w:val="en"/>
        </w:rPr>
        <w:tab/>
      </w:r>
    </w:p>
    <w:p w:rsidR="00975A55" w:rsidRPr="009D5185" w:rsidRDefault="00975A55" w:rsidP="00975A55">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- 13,141,168 votes for the adoption of the resolution,</w:t>
      </w:r>
      <w:r>
        <w:rPr>
          <w:rFonts w:ascii="Bookman Old Style" w:hAnsi="Bookman Old Style" w:cs="Bookman Old Style"/>
          <w:sz w:val="24"/>
          <w:szCs w:val="24"/>
          <w:lang w:val="en"/>
        </w:rPr>
        <w:tab/>
      </w:r>
    </w:p>
    <w:p w:rsidR="00975A55" w:rsidRPr="009D5185" w:rsidRDefault="00975A55" w:rsidP="00975A55">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against,</w:t>
      </w:r>
      <w:r>
        <w:rPr>
          <w:rFonts w:ascii="Bookman Old Style" w:hAnsi="Bookman Old Style" w:cs="Bookman Old Style"/>
          <w:sz w:val="24"/>
          <w:szCs w:val="24"/>
          <w:lang w:val="en"/>
        </w:rPr>
        <w:tab/>
      </w:r>
    </w:p>
    <w:p w:rsidR="00975A55" w:rsidRPr="009D5185" w:rsidRDefault="00975A55" w:rsidP="00975A55">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abstained.</w:t>
      </w:r>
      <w:r>
        <w:rPr>
          <w:rFonts w:ascii="Bookman Old Style" w:hAnsi="Bookman Old Style" w:cs="Bookman Old Style"/>
          <w:sz w:val="24"/>
          <w:szCs w:val="24"/>
          <w:lang w:val="en"/>
        </w:rPr>
        <w:tab/>
      </w:r>
    </w:p>
    <w:p w:rsidR="00F14597" w:rsidRPr="009D5185" w:rsidRDefault="00975A55" w:rsidP="00C73F34">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The Chairman stated that the resolution was adopted unanimously.</w:t>
      </w:r>
      <w:r>
        <w:rPr>
          <w:rFonts w:ascii="Bookman Old Style" w:hAnsi="Bookman Old Style" w:cs="Bookman Old Style"/>
          <w:sz w:val="24"/>
          <w:szCs w:val="24"/>
          <w:lang w:val="en"/>
        </w:rPr>
        <w:tab/>
      </w:r>
    </w:p>
    <w:p w:rsidR="00F14597" w:rsidRPr="009D5185" w:rsidRDefault="00F14597" w:rsidP="00C73F34">
      <w:pPr>
        <w:tabs>
          <w:tab w:val="right" w:leader="hyphen" w:pos="9080"/>
        </w:tabs>
        <w:spacing w:line="360" w:lineRule="auto"/>
        <w:jc w:val="both"/>
        <w:rPr>
          <w:rFonts w:ascii="Bookman Old Style" w:hAnsi="Bookman Old Style" w:cs="Bookman Old Style"/>
          <w:sz w:val="24"/>
          <w:szCs w:val="24"/>
          <w:lang w:val="en-GB"/>
        </w:rPr>
      </w:pPr>
    </w:p>
    <w:p w:rsidR="009D5185" w:rsidRDefault="009D5185" w:rsidP="0070626E">
      <w:pPr>
        <w:pStyle w:val="Tekstpodstawowy2"/>
        <w:tabs>
          <w:tab w:val="right" w:leader="hyphen" w:pos="9080"/>
        </w:tabs>
        <w:jc w:val="center"/>
        <w:rPr>
          <w:b/>
          <w:bCs/>
          <w:lang w:val="en"/>
        </w:rPr>
      </w:pPr>
    </w:p>
    <w:p w:rsidR="009D5185" w:rsidRDefault="009D5185" w:rsidP="0070626E">
      <w:pPr>
        <w:pStyle w:val="Tekstpodstawowy2"/>
        <w:tabs>
          <w:tab w:val="right" w:leader="hyphen" w:pos="9080"/>
        </w:tabs>
        <w:jc w:val="center"/>
        <w:rPr>
          <w:b/>
          <w:bCs/>
          <w:lang w:val="en"/>
        </w:rPr>
      </w:pPr>
    </w:p>
    <w:p w:rsidR="009D5185" w:rsidRDefault="009D5185" w:rsidP="0070626E">
      <w:pPr>
        <w:pStyle w:val="Tekstpodstawowy2"/>
        <w:tabs>
          <w:tab w:val="right" w:leader="hyphen" w:pos="9080"/>
        </w:tabs>
        <w:jc w:val="center"/>
        <w:rPr>
          <w:b/>
          <w:bCs/>
          <w:lang w:val="en"/>
        </w:rPr>
      </w:pPr>
    </w:p>
    <w:p w:rsidR="009D5185" w:rsidRDefault="009D5185" w:rsidP="0070626E">
      <w:pPr>
        <w:pStyle w:val="Tekstpodstawowy2"/>
        <w:tabs>
          <w:tab w:val="right" w:leader="hyphen" w:pos="9080"/>
        </w:tabs>
        <w:jc w:val="center"/>
        <w:rPr>
          <w:b/>
          <w:bCs/>
          <w:lang w:val="en"/>
        </w:rPr>
      </w:pPr>
    </w:p>
    <w:p w:rsidR="009D5185" w:rsidRDefault="009D5185" w:rsidP="0070626E">
      <w:pPr>
        <w:pStyle w:val="Tekstpodstawowy2"/>
        <w:tabs>
          <w:tab w:val="right" w:leader="hyphen" w:pos="9080"/>
        </w:tabs>
        <w:jc w:val="center"/>
        <w:rPr>
          <w:b/>
          <w:bCs/>
          <w:lang w:val="en"/>
        </w:rPr>
      </w:pPr>
    </w:p>
    <w:p w:rsidR="009D5185" w:rsidRDefault="009D5185" w:rsidP="0070626E">
      <w:pPr>
        <w:pStyle w:val="Tekstpodstawowy2"/>
        <w:tabs>
          <w:tab w:val="right" w:leader="hyphen" w:pos="9080"/>
        </w:tabs>
        <w:jc w:val="center"/>
        <w:rPr>
          <w:b/>
          <w:bCs/>
          <w:lang w:val="en"/>
        </w:rPr>
      </w:pPr>
    </w:p>
    <w:p w:rsidR="009D5185" w:rsidRDefault="009D5185" w:rsidP="0070626E">
      <w:pPr>
        <w:pStyle w:val="Tekstpodstawowy2"/>
        <w:tabs>
          <w:tab w:val="right" w:leader="hyphen" w:pos="9080"/>
        </w:tabs>
        <w:jc w:val="center"/>
        <w:rPr>
          <w:b/>
          <w:bCs/>
          <w:lang w:val="en"/>
        </w:rPr>
      </w:pPr>
    </w:p>
    <w:p w:rsidR="0070626E" w:rsidRPr="009D5185" w:rsidRDefault="0070626E" w:rsidP="0070626E">
      <w:pPr>
        <w:pStyle w:val="Tekstpodstawowy2"/>
        <w:tabs>
          <w:tab w:val="right" w:leader="hyphen" w:pos="9080"/>
        </w:tabs>
        <w:jc w:val="center"/>
        <w:rPr>
          <w:b/>
          <w:bCs/>
          <w:lang w:val="en-GB"/>
        </w:rPr>
      </w:pPr>
      <w:r>
        <w:rPr>
          <w:b/>
          <w:bCs/>
          <w:lang w:val="en"/>
        </w:rPr>
        <w:lastRenderedPageBreak/>
        <w:t>Resolution No. 17/07/2016</w:t>
      </w:r>
    </w:p>
    <w:p w:rsidR="0070626E" w:rsidRPr="009D5185" w:rsidRDefault="0070626E" w:rsidP="0070626E">
      <w:pPr>
        <w:pStyle w:val="Tekstpodstawowy2"/>
        <w:tabs>
          <w:tab w:val="right" w:leader="hyphen" w:pos="9080"/>
        </w:tabs>
        <w:jc w:val="center"/>
        <w:rPr>
          <w:b/>
          <w:bCs/>
          <w:lang w:val="en-GB"/>
        </w:rPr>
      </w:pPr>
      <w:r>
        <w:rPr>
          <w:b/>
          <w:bCs/>
          <w:lang w:val="en"/>
        </w:rPr>
        <w:t>of the Annual General Meeting</w:t>
      </w:r>
    </w:p>
    <w:p w:rsidR="0070626E" w:rsidRPr="009D5185" w:rsidRDefault="0070626E" w:rsidP="0070626E">
      <w:pPr>
        <w:pStyle w:val="Tekstpodstawowy2"/>
        <w:tabs>
          <w:tab w:val="right" w:leader="hyphen" w:pos="9080"/>
        </w:tabs>
        <w:jc w:val="center"/>
        <w:rPr>
          <w:b/>
          <w:bCs/>
          <w:lang w:val="en-GB"/>
        </w:rPr>
      </w:pPr>
      <w:r>
        <w:rPr>
          <w:b/>
          <w:bCs/>
          <w:lang w:val="en"/>
        </w:rPr>
        <w:t>of the company under the name</w:t>
      </w:r>
      <w:r>
        <w:rPr>
          <w:lang w:val="en"/>
        </w:rPr>
        <w:t xml:space="preserve"> </w:t>
      </w:r>
    </w:p>
    <w:p w:rsidR="0070626E" w:rsidRPr="009D5185" w:rsidRDefault="0070626E" w:rsidP="0070626E">
      <w:pPr>
        <w:pStyle w:val="Tekstpodstawowy2"/>
        <w:tabs>
          <w:tab w:val="right" w:leader="hyphen" w:pos="9080"/>
        </w:tabs>
        <w:jc w:val="center"/>
        <w:rPr>
          <w:b/>
          <w:bCs/>
          <w:lang w:val="en-GB"/>
        </w:rPr>
      </w:pPr>
      <w:r>
        <w:rPr>
          <w:b/>
          <w:bCs/>
          <w:lang w:val="en"/>
        </w:rPr>
        <w:t>LIVECHAT Software Spółka Akcyjna</w:t>
      </w:r>
      <w:r>
        <w:rPr>
          <w:lang w:val="en"/>
        </w:rPr>
        <w:t xml:space="preserve"> </w:t>
      </w:r>
    </w:p>
    <w:p w:rsidR="0070626E" w:rsidRPr="009D5185" w:rsidRDefault="0070626E" w:rsidP="0070626E">
      <w:pPr>
        <w:pStyle w:val="Tekstpodstawowy2"/>
        <w:tabs>
          <w:tab w:val="right" w:leader="hyphen" w:pos="9080"/>
        </w:tabs>
        <w:jc w:val="center"/>
        <w:rPr>
          <w:b/>
          <w:bCs/>
          <w:lang w:val="en-GB"/>
        </w:rPr>
      </w:pPr>
      <w:r>
        <w:rPr>
          <w:b/>
          <w:bCs/>
          <w:lang w:val="en"/>
        </w:rPr>
        <w:t>with the registered office in Wrocław</w:t>
      </w:r>
    </w:p>
    <w:p w:rsidR="0070626E" w:rsidRPr="009D5185" w:rsidRDefault="0070626E" w:rsidP="0070626E">
      <w:pPr>
        <w:pStyle w:val="Tekstpodstawowy2"/>
        <w:tabs>
          <w:tab w:val="right" w:leader="hyphen" w:pos="9080"/>
        </w:tabs>
        <w:jc w:val="center"/>
        <w:rPr>
          <w:b/>
          <w:bCs/>
          <w:lang w:val="en-GB"/>
        </w:rPr>
      </w:pPr>
      <w:r>
        <w:rPr>
          <w:b/>
          <w:bCs/>
          <w:lang w:val="en"/>
        </w:rPr>
        <w:t>of 18 July 2016</w:t>
      </w:r>
      <w:r>
        <w:rPr>
          <w:lang w:val="en"/>
        </w:rPr>
        <w:t xml:space="preserve"> </w:t>
      </w:r>
    </w:p>
    <w:p w:rsidR="0070626E" w:rsidRPr="009D5185" w:rsidRDefault="00C95940" w:rsidP="0070626E">
      <w:pPr>
        <w:pStyle w:val="Tekstpodstawowy2"/>
        <w:tabs>
          <w:tab w:val="right" w:leader="hyphen" w:pos="9080"/>
        </w:tabs>
        <w:jc w:val="center"/>
        <w:rPr>
          <w:b/>
          <w:lang w:val="en-GB"/>
        </w:rPr>
      </w:pPr>
      <w:r>
        <w:rPr>
          <w:b/>
          <w:bCs/>
          <w:lang w:val="en"/>
        </w:rPr>
        <w:t>on the dismissal of a member of the Supervisory Board</w:t>
      </w:r>
    </w:p>
    <w:p w:rsidR="000F17E4" w:rsidRPr="009D5185" w:rsidRDefault="000F17E4" w:rsidP="00D745B8">
      <w:pPr>
        <w:pStyle w:val="Tekstpodstawowy2"/>
        <w:tabs>
          <w:tab w:val="right" w:leader="hyphen" w:pos="9080"/>
        </w:tabs>
        <w:rPr>
          <w:b/>
          <w:bCs/>
          <w:lang w:val="en-GB"/>
        </w:rPr>
      </w:pPr>
    </w:p>
    <w:p w:rsidR="0070626E" w:rsidRPr="009D5185" w:rsidRDefault="0070626E" w:rsidP="0070626E">
      <w:pPr>
        <w:pStyle w:val="Tekstpodstawowy2"/>
        <w:tabs>
          <w:tab w:val="right" w:leader="hyphen" w:pos="9080"/>
        </w:tabs>
        <w:jc w:val="center"/>
        <w:rPr>
          <w:lang w:val="en-GB"/>
        </w:rPr>
      </w:pPr>
      <w:r>
        <w:rPr>
          <w:lang w:val="en"/>
        </w:rPr>
        <w:t>Art. 1</w:t>
      </w:r>
    </w:p>
    <w:p w:rsidR="0070626E" w:rsidRPr="009D5185" w:rsidRDefault="00C95940" w:rsidP="0070626E">
      <w:pPr>
        <w:pStyle w:val="Tekstpodstawowy2"/>
        <w:tabs>
          <w:tab w:val="right" w:leader="hyphen" w:pos="9080"/>
        </w:tabs>
        <w:rPr>
          <w:lang w:val="en-GB"/>
        </w:rPr>
      </w:pPr>
      <w:r>
        <w:rPr>
          <w:lang w:val="en"/>
        </w:rPr>
        <w:t>The Annual General Meeting dismisses the Member of the Supervisory Board, Grzegorz Bielowicki.</w:t>
      </w:r>
      <w:r>
        <w:rPr>
          <w:lang w:val="en"/>
        </w:rPr>
        <w:tab/>
      </w:r>
    </w:p>
    <w:p w:rsidR="0070626E" w:rsidRPr="009D5185" w:rsidRDefault="0070626E" w:rsidP="0070626E">
      <w:pPr>
        <w:pStyle w:val="Tekstpodstawowy2"/>
        <w:tabs>
          <w:tab w:val="right" w:leader="hyphen" w:pos="9080"/>
        </w:tabs>
        <w:jc w:val="center"/>
        <w:rPr>
          <w:lang w:val="en-GB"/>
        </w:rPr>
      </w:pPr>
      <w:r>
        <w:rPr>
          <w:lang w:val="en"/>
        </w:rPr>
        <w:t>Art. 2</w:t>
      </w:r>
    </w:p>
    <w:p w:rsidR="000F17E4" w:rsidRPr="009D5185" w:rsidRDefault="0070626E" w:rsidP="0070626E">
      <w:pPr>
        <w:pStyle w:val="Tekstpodstawowy2"/>
        <w:tabs>
          <w:tab w:val="right" w:leader="hyphen" w:pos="9080"/>
        </w:tabs>
        <w:rPr>
          <w:b/>
          <w:bCs/>
          <w:lang w:val="en-GB"/>
        </w:rPr>
      </w:pPr>
      <w:r>
        <w:rPr>
          <w:lang w:val="en"/>
        </w:rPr>
        <w:t>This resolution shall enter into force on the date of its adoption.</w:t>
      </w:r>
      <w:r>
        <w:rPr>
          <w:lang w:val="en"/>
        </w:rPr>
        <w:tab/>
      </w:r>
    </w:p>
    <w:p w:rsidR="000F17E4" w:rsidRPr="009D5185" w:rsidRDefault="000F17E4" w:rsidP="00D745B8">
      <w:pPr>
        <w:pStyle w:val="Tekstpodstawowy2"/>
        <w:tabs>
          <w:tab w:val="right" w:leader="hyphen" w:pos="9080"/>
        </w:tabs>
        <w:rPr>
          <w:b/>
          <w:bCs/>
          <w:lang w:val="en-GB"/>
        </w:rPr>
      </w:pPr>
    </w:p>
    <w:p w:rsidR="006B69C5" w:rsidRPr="009D5185" w:rsidRDefault="00990C0C" w:rsidP="006B69C5">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sz w:val="24"/>
          <w:lang w:val="en"/>
        </w:rPr>
        <w:t>          </w:t>
      </w:r>
      <w:r>
        <w:rPr>
          <w:rFonts w:ascii="Bookman Old Style" w:hAnsi="Bookman Old Style"/>
          <w:sz w:val="24"/>
          <w:szCs w:val="24"/>
          <w:lang w:val="en"/>
        </w:rPr>
        <w:t>The Chariman found that the secret ballot was attended by 13,141,168 shares, of which 13,141,168 were valid votes representing 51.03% of the share capital, including:</w:t>
      </w:r>
      <w:r>
        <w:rPr>
          <w:rFonts w:ascii="Bookman Old Style" w:hAnsi="Bookman Old Style"/>
          <w:sz w:val="24"/>
          <w:szCs w:val="24"/>
          <w:lang w:val="en"/>
        </w:rPr>
        <w:tab/>
      </w:r>
    </w:p>
    <w:p w:rsidR="006B69C5" w:rsidRPr="009D5185" w:rsidRDefault="006B69C5" w:rsidP="006B69C5">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- 13,132,775 votes for the adoption of the resolution,</w:t>
      </w:r>
      <w:r>
        <w:rPr>
          <w:rFonts w:ascii="Bookman Old Style" w:hAnsi="Bookman Old Style" w:cs="Bookman Old Style"/>
          <w:sz w:val="24"/>
          <w:szCs w:val="24"/>
          <w:lang w:val="en"/>
        </w:rPr>
        <w:tab/>
      </w:r>
    </w:p>
    <w:p w:rsidR="006B69C5" w:rsidRPr="009D5185" w:rsidRDefault="006B69C5" w:rsidP="006B69C5">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- 8,393 votes against the resolution,</w:t>
      </w:r>
      <w:r>
        <w:rPr>
          <w:rFonts w:ascii="Bookman Old Style" w:hAnsi="Bookman Old Style" w:cs="Bookman Old Style"/>
          <w:sz w:val="24"/>
          <w:szCs w:val="24"/>
          <w:lang w:val="en"/>
        </w:rPr>
        <w:tab/>
      </w:r>
    </w:p>
    <w:p w:rsidR="006B69C5" w:rsidRPr="009D5185" w:rsidRDefault="006B69C5" w:rsidP="006B69C5">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abstained.</w:t>
      </w:r>
      <w:r>
        <w:rPr>
          <w:rFonts w:ascii="Bookman Old Style" w:hAnsi="Bookman Old Style" w:cs="Bookman Old Style"/>
          <w:sz w:val="24"/>
          <w:szCs w:val="24"/>
          <w:lang w:val="en"/>
        </w:rPr>
        <w:tab/>
      </w:r>
    </w:p>
    <w:p w:rsidR="00990C0C" w:rsidRPr="009D5185" w:rsidRDefault="006B69C5" w:rsidP="006B69C5">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The Chairman stated that the resolution was adopted.</w:t>
      </w:r>
      <w:r>
        <w:rPr>
          <w:rFonts w:ascii="Bookman Old Style" w:hAnsi="Bookman Old Style" w:cs="Bookman Old Style"/>
          <w:sz w:val="24"/>
          <w:szCs w:val="24"/>
          <w:lang w:val="en"/>
        </w:rPr>
        <w:tab/>
      </w:r>
    </w:p>
    <w:p w:rsidR="00C81DA7" w:rsidRPr="009D5185" w:rsidRDefault="00C81DA7" w:rsidP="00C81DA7">
      <w:pPr>
        <w:pStyle w:val="Tekstpodstawowy2"/>
        <w:tabs>
          <w:tab w:val="right" w:leader="hyphen" w:pos="9080"/>
        </w:tabs>
        <w:rPr>
          <w:b/>
          <w:bCs/>
          <w:lang w:val="en-GB"/>
        </w:rPr>
      </w:pPr>
    </w:p>
    <w:p w:rsidR="009D5185" w:rsidRDefault="009D5185" w:rsidP="006960AB">
      <w:pPr>
        <w:pStyle w:val="Tekstpodstawowy2"/>
        <w:tabs>
          <w:tab w:val="right" w:leader="hyphen" w:pos="9080"/>
        </w:tabs>
        <w:jc w:val="center"/>
        <w:rPr>
          <w:b/>
          <w:bCs/>
          <w:lang w:val="en"/>
        </w:rPr>
      </w:pPr>
    </w:p>
    <w:p w:rsidR="009D5185" w:rsidRDefault="009D5185" w:rsidP="006960AB">
      <w:pPr>
        <w:pStyle w:val="Tekstpodstawowy2"/>
        <w:tabs>
          <w:tab w:val="right" w:leader="hyphen" w:pos="9080"/>
        </w:tabs>
        <w:jc w:val="center"/>
        <w:rPr>
          <w:b/>
          <w:bCs/>
          <w:lang w:val="en"/>
        </w:rPr>
      </w:pPr>
    </w:p>
    <w:p w:rsidR="009D5185" w:rsidRDefault="009D5185" w:rsidP="006960AB">
      <w:pPr>
        <w:pStyle w:val="Tekstpodstawowy2"/>
        <w:tabs>
          <w:tab w:val="right" w:leader="hyphen" w:pos="9080"/>
        </w:tabs>
        <w:jc w:val="center"/>
        <w:rPr>
          <w:b/>
          <w:bCs/>
          <w:lang w:val="en"/>
        </w:rPr>
      </w:pPr>
    </w:p>
    <w:p w:rsidR="009D5185" w:rsidRDefault="009D5185" w:rsidP="006960AB">
      <w:pPr>
        <w:pStyle w:val="Tekstpodstawowy2"/>
        <w:tabs>
          <w:tab w:val="right" w:leader="hyphen" w:pos="9080"/>
        </w:tabs>
        <w:jc w:val="center"/>
        <w:rPr>
          <w:b/>
          <w:bCs/>
          <w:lang w:val="en"/>
        </w:rPr>
      </w:pPr>
    </w:p>
    <w:p w:rsidR="009D5185" w:rsidRDefault="009D5185" w:rsidP="006960AB">
      <w:pPr>
        <w:pStyle w:val="Tekstpodstawowy2"/>
        <w:tabs>
          <w:tab w:val="right" w:leader="hyphen" w:pos="9080"/>
        </w:tabs>
        <w:jc w:val="center"/>
        <w:rPr>
          <w:b/>
          <w:bCs/>
          <w:lang w:val="en"/>
        </w:rPr>
      </w:pPr>
    </w:p>
    <w:p w:rsidR="009D5185" w:rsidRDefault="009D5185" w:rsidP="006960AB">
      <w:pPr>
        <w:pStyle w:val="Tekstpodstawowy2"/>
        <w:tabs>
          <w:tab w:val="right" w:leader="hyphen" w:pos="9080"/>
        </w:tabs>
        <w:jc w:val="center"/>
        <w:rPr>
          <w:b/>
          <w:bCs/>
          <w:lang w:val="en"/>
        </w:rPr>
      </w:pPr>
    </w:p>
    <w:p w:rsidR="009D5185" w:rsidRDefault="009D5185" w:rsidP="006960AB">
      <w:pPr>
        <w:pStyle w:val="Tekstpodstawowy2"/>
        <w:tabs>
          <w:tab w:val="right" w:leader="hyphen" w:pos="9080"/>
        </w:tabs>
        <w:jc w:val="center"/>
        <w:rPr>
          <w:b/>
          <w:bCs/>
          <w:lang w:val="en"/>
        </w:rPr>
      </w:pPr>
    </w:p>
    <w:p w:rsidR="009D5185" w:rsidRDefault="009D5185" w:rsidP="006960AB">
      <w:pPr>
        <w:pStyle w:val="Tekstpodstawowy2"/>
        <w:tabs>
          <w:tab w:val="right" w:leader="hyphen" w:pos="9080"/>
        </w:tabs>
        <w:jc w:val="center"/>
        <w:rPr>
          <w:b/>
          <w:bCs/>
          <w:lang w:val="en"/>
        </w:rPr>
      </w:pPr>
    </w:p>
    <w:p w:rsidR="009D5185" w:rsidRDefault="009D5185" w:rsidP="006960AB">
      <w:pPr>
        <w:pStyle w:val="Tekstpodstawowy2"/>
        <w:tabs>
          <w:tab w:val="right" w:leader="hyphen" w:pos="9080"/>
        </w:tabs>
        <w:jc w:val="center"/>
        <w:rPr>
          <w:b/>
          <w:bCs/>
          <w:lang w:val="en"/>
        </w:rPr>
      </w:pPr>
    </w:p>
    <w:p w:rsidR="009D5185" w:rsidRDefault="009D5185" w:rsidP="006960AB">
      <w:pPr>
        <w:pStyle w:val="Tekstpodstawowy2"/>
        <w:tabs>
          <w:tab w:val="right" w:leader="hyphen" w:pos="9080"/>
        </w:tabs>
        <w:jc w:val="center"/>
        <w:rPr>
          <w:b/>
          <w:bCs/>
          <w:lang w:val="en"/>
        </w:rPr>
      </w:pPr>
    </w:p>
    <w:p w:rsidR="009D5185" w:rsidRDefault="009D5185" w:rsidP="006960AB">
      <w:pPr>
        <w:pStyle w:val="Tekstpodstawowy2"/>
        <w:tabs>
          <w:tab w:val="right" w:leader="hyphen" w:pos="9080"/>
        </w:tabs>
        <w:jc w:val="center"/>
        <w:rPr>
          <w:b/>
          <w:bCs/>
          <w:lang w:val="en"/>
        </w:rPr>
      </w:pPr>
    </w:p>
    <w:p w:rsidR="006960AB" w:rsidRPr="009D5185" w:rsidRDefault="006960AB" w:rsidP="006960AB">
      <w:pPr>
        <w:pStyle w:val="Tekstpodstawowy2"/>
        <w:tabs>
          <w:tab w:val="right" w:leader="hyphen" w:pos="9080"/>
        </w:tabs>
        <w:jc w:val="center"/>
        <w:rPr>
          <w:b/>
          <w:bCs/>
          <w:lang w:val="en-GB"/>
        </w:rPr>
      </w:pPr>
      <w:r>
        <w:rPr>
          <w:b/>
          <w:bCs/>
          <w:lang w:val="en"/>
        </w:rPr>
        <w:lastRenderedPageBreak/>
        <w:t>Resolution No. 18/07/2016</w:t>
      </w:r>
    </w:p>
    <w:p w:rsidR="006960AB" w:rsidRPr="009D5185" w:rsidRDefault="006960AB" w:rsidP="006960AB">
      <w:pPr>
        <w:pStyle w:val="Tekstpodstawowy2"/>
        <w:tabs>
          <w:tab w:val="right" w:leader="hyphen" w:pos="9080"/>
        </w:tabs>
        <w:jc w:val="center"/>
        <w:rPr>
          <w:b/>
          <w:bCs/>
          <w:lang w:val="en-GB"/>
        </w:rPr>
      </w:pPr>
      <w:r>
        <w:rPr>
          <w:b/>
          <w:bCs/>
          <w:lang w:val="en"/>
        </w:rPr>
        <w:t>of the Annual General Meeting</w:t>
      </w:r>
    </w:p>
    <w:p w:rsidR="006960AB" w:rsidRPr="009D5185" w:rsidRDefault="006960AB" w:rsidP="006960AB">
      <w:pPr>
        <w:pStyle w:val="Tekstpodstawowy2"/>
        <w:tabs>
          <w:tab w:val="right" w:leader="hyphen" w:pos="9080"/>
        </w:tabs>
        <w:jc w:val="center"/>
        <w:rPr>
          <w:b/>
          <w:bCs/>
          <w:lang w:val="en-GB"/>
        </w:rPr>
      </w:pPr>
      <w:r>
        <w:rPr>
          <w:b/>
          <w:bCs/>
          <w:lang w:val="en"/>
        </w:rPr>
        <w:t>of the company under the name</w:t>
      </w:r>
      <w:r>
        <w:rPr>
          <w:lang w:val="en"/>
        </w:rPr>
        <w:t xml:space="preserve"> </w:t>
      </w:r>
    </w:p>
    <w:p w:rsidR="006960AB" w:rsidRPr="009D5185" w:rsidRDefault="006960AB" w:rsidP="006960AB">
      <w:pPr>
        <w:pStyle w:val="Tekstpodstawowy2"/>
        <w:tabs>
          <w:tab w:val="right" w:leader="hyphen" w:pos="9080"/>
        </w:tabs>
        <w:jc w:val="center"/>
        <w:rPr>
          <w:b/>
          <w:bCs/>
          <w:lang w:val="en-GB"/>
        </w:rPr>
      </w:pPr>
      <w:r>
        <w:rPr>
          <w:b/>
          <w:bCs/>
          <w:lang w:val="en"/>
        </w:rPr>
        <w:t>LIVECHAT Software Spółka Akcyjna</w:t>
      </w:r>
      <w:r>
        <w:rPr>
          <w:lang w:val="en"/>
        </w:rPr>
        <w:t xml:space="preserve"> </w:t>
      </w:r>
    </w:p>
    <w:p w:rsidR="006960AB" w:rsidRPr="009D5185" w:rsidRDefault="006960AB" w:rsidP="006960AB">
      <w:pPr>
        <w:pStyle w:val="Tekstpodstawowy2"/>
        <w:tabs>
          <w:tab w:val="right" w:leader="hyphen" w:pos="9080"/>
        </w:tabs>
        <w:jc w:val="center"/>
        <w:rPr>
          <w:b/>
          <w:bCs/>
          <w:lang w:val="en-GB"/>
        </w:rPr>
      </w:pPr>
      <w:r>
        <w:rPr>
          <w:b/>
          <w:bCs/>
          <w:lang w:val="en"/>
        </w:rPr>
        <w:t>with the registered office in Wrocław</w:t>
      </w:r>
    </w:p>
    <w:p w:rsidR="006960AB" w:rsidRPr="009D5185" w:rsidRDefault="006960AB" w:rsidP="006960AB">
      <w:pPr>
        <w:pStyle w:val="Tekstpodstawowy2"/>
        <w:tabs>
          <w:tab w:val="right" w:leader="hyphen" w:pos="9080"/>
        </w:tabs>
        <w:jc w:val="center"/>
        <w:rPr>
          <w:b/>
          <w:bCs/>
          <w:lang w:val="en-GB"/>
        </w:rPr>
      </w:pPr>
      <w:r>
        <w:rPr>
          <w:b/>
          <w:bCs/>
          <w:lang w:val="en"/>
        </w:rPr>
        <w:t>of 18 July 2016</w:t>
      </w:r>
      <w:r>
        <w:rPr>
          <w:lang w:val="en"/>
        </w:rPr>
        <w:t xml:space="preserve"> </w:t>
      </w:r>
    </w:p>
    <w:p w:rsidR="006960AB" w:rsidRPr="009D5185" w:rsidRDefault="006960AB" w:rsidP="006960AB">
      <w:pPr>
        <w:pStyle w:val="Tekstpodstawowy2"/>
        <w:tabs>
          <w:tab w:val="right" w:leader="hyphen" w:pos="9080"/>
        </w:tabs>
        <w:jc w:val="center"/>
        <w:rPr>
          <w:b/>
          <w:lang w:val="en-GB"/>
        </w:rPr>
      </w:pPr>
      <w:r>
        <w:rPr>
          <w:b/>
          <w:bCs/>
          <w:lang w:val="en"/>
        </w:rPr>
        <w:t>on the appointment of a member of the Supervisory Board</w:t>
      </w:r>
    </w:p>
    <w:p w:rsidR="006960AB" w:rsidRPr="009D5185" w:rsidRDefault="006960AB" w:rsidP="006960AB">
      <w:pPr>
        <w:pStyle w:val="Tekstpodstawowy2"/>
        <w:tabs>
          <w:tab w:val="right" w:leader="hyphen" w:pos="9080"/>
        </w:tabs>
        <w:rPr>
          <w:lang w:val="en-GB"/>
        </w:rPr>
      </w:pPr>
    </w:p>
    <w:p w:rsidR="006960AB" w:rsidRPr="009D5185" w:rsidRDefault="006960AB" w:rsidP="006960AB">
      <w:pPr>
        <w:pStyle w:val="Tekstpodstawowy2"/>
        <w:tabs>
          <w:tab w:val="right" w:leader="hyphen" w:pos="9080"/>
        </w:tabs>
        <w:jc w:val="center"/>
        <w:rPr>
          <w:lang w:val="en-GB"/>
        </w:rPr>
      </w:pPr>
      <w:r>
        <w:rPr>
          <w:lang w:val="en"/>
        </w:rPr>
        <w:t>Art. 1</w:t>
      </w:r>
    </w:p>
    <w:p w:rsidR="006960AB" w:rsidRPr="009D5185" w:rsidRDefault="00C95940" w:rsidP="006960AB">
      <w:pPr>
        <w:pStyle w:val="Tekstpodstawowy2"/>
        <w:tabs>
          <w:tab w:val="right" w:leader="hyphen" w:pos="9080"/>
        </w:tabs>
        <w:rPr>
          <w:lang w:val="en-GB"/>
        </w:rPr>
      </w:pPr>
      <w:r>
        <w:rPr>
          <w:lang w:val="en"/>
        </w:rPr>
        <w:t>The Annual General Meeting appoints the Member of the Supervisory Board, Marcin Mańdziak.</w:t>
      </w:r>
      <w:r>
        <w:rPr>
          <w:lang w:val="en"/>
        </w:rPr>
        <w:tab/>
      </w:r>
    </w:p>
    <w:p w:rsidR="006960AB" w:rsidRPr="009D5185" w:rsidRDefault="006960AB" w:rsidP="006960AB">
      <w:pPr>
        <w:pStyle w:val="Tekstpodstawowy2"/>
        <w:tabs>
          <w:tab w:val="right" w:leader="hyphen" w:pos="9080"/>
        </w:tabs>
        <w:jc w:val="center"/>
        <w:rPr>
          <w:lang w:val="en-GB"/>
        </w:rPr>
      </w:pPr>
      <w:r>
        <w:rPr>
          <w:lang w:val="en"/>
        </w:rPr>
        <w:t>Art. 2</w:t>
      </w:r>
    </w:p>
    <w:p w:rsidR="00C81DA7" w:rsidRPr="009D5185" w:rsidRDefault="006960AB" w:rsidP="006960AB">
      <w:pPr>
        <w:pStyle w:val="Tekstpodstawowy2"/>
        <w:tabs>
          <w:tab w:val="right" w:leader="hyphen" w:pos="9080"/>
        </w:tabs>
        <w:rPr>
          <w:lang w:val="en-GB"/>
        </w:rPr>
      </w:pPr>
      <w:r>
        <w:rPr>
          <w:lang w:val="en"/>
        </w:rPr>
        <w:t>This resolution shall enter into force on the date of its adoption.</w:t>
      </w:r>
      <w:r>
        <w:rPr>
          <w:lang w:val="en"/>
        </w:rPr>
        <w:tab/>
      </w:r>
    </w:p>
    <w:p w:rsidR="006960AB" w:rsidRPr="009D5185" w:rsidRDefault="006960AB" w:rsidP="00D745B8">
      <w:pPr>
        <w:pStyle w:val="Tekstpodstawowy2"/>
        <w:tabs>
          <w:tab w:val="right" w:leader="hyphen" w:pos="9080"/>
        </w:tabs>
        <w:rPr>
          <w:b/>
          <w:bCs/>
          <w:lang w:val="en-GB"/>
        </w:rPr>
      </w:pPr>
    </w:p>
    <w:p w:rsidR="0078126F" w:rsidRPr="009D5185" w:rsidRDefault="0078126F" w:rsidP="0078126F">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sz w:val="24"/>
          <w:lang w:val="en"/>
        </w:rPr>
        <w:t>          </w:t>
      </w:r>
      <w:r>
        <w:rPr>
          <w:rFonts w:ascii="Bookman Old Style" w:hAnsi="Bookman Old Style"/>
          <w:sz w:val="24"/>
          <w:szCs w:val="24"/>
          <w:lang w:val="en"/>
        </w:rPr>
        <w:t>The Chariman found that the secret ballot was attended by 13,141,168 shares, of which 13,141,168 were valid votes representing 51.03% of the share capital, including:</w:t>
      </w:r>
      <w:r>
        <w:rPr>
          <w:rFonts w:ascii="Bookman Old Style" w:hAnsi="Bookman Old Style"/>
          <w:sz w:val="24"/>
          <w:szCs w:val="24"/>
          <w:lang w:val="en"/>
        </w:rPr>
        <w:tab/>
      </w:r>
    </w:p>
    <w:p w:rsidR="0078126F" w:rsidRPr="009D5185" w:rsidRDefault="0078126F" w:rsidP="0078126F">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- 13,132,775 votes for the adoption of the resolution,</w:t>
      </w:r>
      <w:r>
        <w:rPr>
          <w:rFonts w:ascii="Bookman Old Style" w:hAnsi="Bookman Old Style" w:cs="Bookman Old Style"/>
          <w:sz w:val="24"/>
          <w:szCs w:val="24"/>
          <w:lang w:val="en"/>
        </w:rPr>
        <w:tab/>
      </w:r>
    </w:p>
    <w:p w:rsidR="0078126F" w:rsidRPr="009D5185" w:rsidRDefault="0078126F" w:rsidP="0078126F">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- 8,393 votes against the resolution,</w:t>
      </w:r>
      <w:r>
        <w:rPr>
          <w:rFonts w:ascii="Bookman Old Style" w:hAnsi="Bookman Old Style" w:cs="Bookman Old Style"/>
          <w:sz w:val="24"/>
          <w:szCs w:val="24"/>
          <w:lang w:val="en"/>
        </w:rPr>
        <w:tab/>
      </w:r>
    </w:p>
    <w:p w:rsidR="0078126F" w:rsidRPr="009D5185" w:rsidRDefault="0078126F" w:rsidP="0078126F">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abstained.</w:t>
      </w:r>
      <w:r>
        <w:rPr>
          <w:rFonts w:ascii="Bookman Old Style" w:hAnsi="Bookman Old Style" w:cs="Bookman Old Style"/>
          <w:sz w:val="24"/>
          <w:szCs w:val="24"/>
          <w:lang w:val="en"/>
        </w:rPr>
        <w:tab/>
      </w:r>
    </w:p>
    <w:p w:rsidR="0078126F" w:rsidRPr="009D5185" w:rsidRDefault="0078126F" w:rsidP="0078126F">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The Chairman stated that the resolution was adopted.</w:t>
      </w:r>
      <w:r>
        <w:rPr>
          <w:rFonts w:ascii="Bookman Old Style" w:hAnsi="Bookman Old Style" w:cs="Bookman Old Style"/>
          <w:sz w:val="24"/>
          <w:szCs w:val="24"/>
          <w:lang w:val="en"/>
        </w:rPr>
        <w:tab/>
      </w:r>
    </w:p>
    <w:p w:rsidR="00171954" w:rsidRPr="009D5185" w:rsidRDefault="00171954" w:rsidP="00B60308">
      <w:pPr>
        <w:tabs>
          <w:tab w:val="right" w:leader="hyphen" w:pos="9080"/>
        </w:tabs>
        <w:spacing w:line="360" w:lineRule="auto"/>
        <w:jc w:val="both"/>
        <w:rPr>
          <w:rFonts w:ascii="Bookman Old Style" w:hAnsi="Bookman Old Style" w:cs="Bookman Old Style"/>
          <w:sz w:val="24"/>
          <w:szCs w:val="24"/>
          <w:lang w:val="en-GB"/>
        </w:rPr>
      </w:pPr>
    </w:p>
    <w:p w:rsidR="009D5185" w:rsidRDefault="009D5185" w:rsidP="00171954">
      <w:pPr>
        <w:pStyle w:val="Tekstpodstawowy2"/>
        <w:tabs>
          <w:tab w:val="right" w:leader="hyphen" w:pos="9080"/>
        </w:tabs>
        <w:jc w:val="center"/>
        <w:rPr>
          <w:b/>
          <w:bCs/>
          <w:lang w:val="en"/>
        </w:rPr>
      </w:pPr>
    </w:p>
    <w:p w:rsidR="009D5185" w:rsidRDefault="009D5185" w:rsidP="00171954">
      <w:pPr>
        <w:pStyle w:val="Tekstpodstawowy2"/>
        <w:tabs>
          <w:tab w:val="right" w:leader="hyphen" w:pos="9080"/>
        </w:tabs>
        <w:jc w:val="center"/>
        <w:rPr>
          <w:b/>
          <w:bCs/>
          <w:lang w:val="en"/>
        </w:rPr>
      </w:pPr>
    </w:p>
    <w:p w:rsidR="009D5185" w:rsidRDefault="009D5185" w:rsidP="00171954">
      <w:pPr>
        <w:pStyle w:val="Tekstpodstawowy2"/>
        <w:tabs>
          <w:tab w:val="right" w:leader="hyphen" w:pos="9080"/>
        </w:tabs>
        <w:jc w:val="center"/>
        <w:rPr>
          <w:b/>
          <w:bCs/>
          <w:lang w:val="en"/>
        </w:rPr>
      </w:pPr>
    </w:p>
    <w:p w:rsidR="009D5185" w:rsidRDefault="009D5185" w:rsidP="00171954">
      <w:pPr>
        <w:pStyle w:val="Tekstpodstawowy2"/>
        <w:tabs>
          <w:tab w:val="right" w:leader="hyphen" w:pos="9080"/>
        </w:tabs>
        <w:jc w:val="center"/>
        <w:rPr>
          <w:b/>
          <w:bCs/>
          <w:lang w:val="en"/>
        </w:rPr>
      </w:pPr>
    </w:p>
    <w:p w:rsidR="009D5185" w:rsidRDefault="009D5185" w:rsidP="00171954">
      <w:pPr>
        <w:pStyle w:val="Tekstpodstawowy2"/>
        <w:tabs>
          <w:tab w:val="right" w:leader="hyphen" w:pos="9080"/>
        </w:tabs>
        <w:jc w:val="center"/>
        <w:rPr>
          <w:b/>
          <w:bCs/>
          <w:lang w:val="en"/>
        </w:rPr>
      </w:pPr>
    </w:p>
    <w:p w:rsidR="009D5185" w:rsidRDefault="009D5185" w:rsidP="00171954">
      <w:pPr>
        <w:pStyle w:val="Tekstpodstawowy2"/>
        <w:tabs>
          <w:tab w:val="right" w:leader="hyphen" w:pos="9080"/>
        </w:tabs>
        <w:jc w:val="center"/>
        <w:rPr>
          <w:b/>
          <w:bCs/>
          <w:lang w:val="en"/>
        </w:rPr>
      </w:pPr>
    </w:p>
    <w:p w:rsidR="009D5185" w:rsidRDefault="009D5185" w:rsidP="00171954">
      <w:pPr>
        <w:pStyle w:val="Tekstpodstawowy2"/>
        <w:tabs>
          <w:tab w:val="right" w:leader="hyphen" w:pos="9080"/>
        </w:tabs>
        <w:jc w:val="center"/>
        <w:rPr>
          <w:b/>
          <w:bCs/>
          <w:lang w:val="en"/>
        </w:rPr>
      </w:pPr>
    </w:p>
    <w:p w:rsidR="009D5185" w:rsidRDefault="009D5185" w:rsidP="00171954">
      <w:pPr>
        <w:pStyle w:val="Tekstpodstawowy2"/>
        <w:tabs>
          <w:tab w:val="right" w:leader="hyphen" w:pos="9080"/>
        </w:tabs>
        <w:jc w:val="center"/>
        <w:rPr>
          <w:b/>
          <w:bCs/>
          <w:lang w:val="en"/>
        </w:rPr>
      </w:pPr>
    </w:p>
    <w:p w:rsidR="009D5185" w:rsidRDefault="009D5185" w:rsidP="00171954">
      <w:pPr>
        <w:pStyle w:val="Tekstpodstawowy2"/>
        <w:tabs>
          <w:tab w:val="right" w:leader="hyphen" w:pos="9080"/>
        </w:tabs>
        <w:jc w:val="center"/>
        <w:rPr>
          <w:b/>
          <w:bCs/>
          <w:lang w:val="en"/>
        </w:rPr>
      </w:pPr>
    </w:p>
    <w:p w:rsidR="009D5185" w:rsidRDefault="009D5185" w:rsidP="00171954">
      <w:pPr>
        <w:pStyle w:val="Tekstpodstawowy2"/>
        <w:tabs>
          <w:tab w:val="right" w:leader="hyphen" w:pos="9080"/>
        </w:tabs>
        <w:jc w:val="center"/>
        <w:rPr>
          <w:b/>
          <w:bCs/>
          <w:lang w:val="en"/>
        </w:rPr>
      </w:pPr>
    </w:p>
    <w:p w:rsidR="009D5185" w:rsidRDefault="009D5185" w:rsidP="00171954">
      <w:pPr>
        <w:pStyle w:val="Tekstpodstawowy2"/>
        <w:tabs>
          <w:tab w:val="right" w:leader="hyphen" w:pos="9080"/>
        </w:tabs>
        <w:jc w:val="center"/>
        <w:rPr>
          <w:b/>
          <w:bCs/>
          <w:lang w:val="en"/>
        </w:rPr>
      </w:pPr>
    </w:p>
    <w:p w:rsidR="00171954" w:rsidRPr="009D5185" w:rsidRDefault="00171954" w:rsidP="00171954">
      <w:pPr>
        <w:pStyle w:val="Tekstpodstawowy2"/>
        <w:tabs>
          <w:tab w:val="right" w:leader="hyphen" w:pos="9080"/>
        </w:tabs>
        <w:jc w:val="center"/>
        <w:rPr>
          <w:b/>
          <w:bCs/>
          <w:lang w:val="en-GB"/>
        </w:rPr>
      </w:pPr>
      <w:r>
        <w:rPr>
          <w:b/>
          <w:bCs/>
          <w:lang w:val="en"/>
        </w:rPr>
        <w:lastRenderedPageBreak/>
        <w:t>Resolution No. 19/07/2016</w:t>
      </w:r>
    </w:p>
    <w:p w:rsidR="00171954" w:rsidRPr="009D5185" w:rsidRDefault="00171954" w:rsidP="00171954">
      <w:pPr>
        <w:pStyle w:val="Tekstpodstawowy2"/>
        <w:tabs>
          <w:tab w:val="right" w:leader="hyphen" w:pos="9080"/>
        </w:tabs>
        <w:jc w:val="center"/>
        <w:rPr>
          <w:b/>
          <w:bCs/>
          <w:lang w:val="en-GB"/>
        </w:rPr>
      </w:pPr>
      <w:r>
        <w:rPr>
          <w:b/>
          <w:bCs/>
          <w:lang w:val="en"/>
        </w:rPr>
        <w:t>of the Annual General Meeting</w:t>
      </w:r>
    </w:p>
    <w:p w:rsidR="00171954" w:rsidRPr="009D5185" w:rsidRDefault="00171954" w:rsidP="00171954">
      <w:pPr>
        <w:pStyle w:val="Tekstpodstawowy2"/>
        <w:tabs>
          <w:tab w:val="right" w:leader="hyphen" w:pos="9080"/>
        </w:tabs>
        <w:jc w:val="center"/>
        <w:rPr>
          <w:b/>
          <w:bCs/>
          <w:lang w:val="en-GB"/>
        </w:rPr>
      </w:pPr>
      <w:r>
        <w:rPr>
          <w:b/>
          <w:bCs/>
          <w:lang w:val="en"/>
        </w:rPr>
        <w:t>of the company under the name</w:t>
      </w:r>
      <w:r>
        <w:rPr>
          <w:lang w:val="en"/>
        </w:rPr>
        <w:t xml:space="preserve"> </w:t>
      </w:r>
    </w:p>
    <w:p w:rsidR="00171954" w:rsidRPr="009D5185" w:rsidRDefault="00171954" w:rsidP="00171954">
      <w:pPr>
        <w:pStyle w:val="Tekstpodstawowy2"/>
        <w:tabs>
          <w:tab w:val="right" w:leader="hyphen" w:pos="9080"/>
        </w:tabs>
        <w:jc w:val="center"/>
        <w:rPr>
          <w:b/>
          <w:bCs/>
          <w:lang w:val="en-GB"/>
        </w:rPr>
      </w:pPr>
      <w:r>
        <w:rPr>
          <w:b/>
          <w:bCs/>
          <w:lang w:val="en"/>
        </w:rPr>
        <w:t>LIVECHAT Software Spółka Akcyjna</w:t>
      </w:r>
      <w:r>
        <w:rPr>
          <w:lang w:val="en"/>
        </w:rPr>
        <w:t xml:space="preserve"> </w:t>
      </w:r>
    </w:p>
    <w:p w:rsidR="00171954" w:rsidRPr="009D5185" w:rsidRDefault="00171954" w:rsidP="00171954">
      <w:pPr>
        <w:pStyle w:val="Tekstpodstawowy2"/>
        <w:tabs>
          <w:tab w:val="right" w:leader="hyphen" w:pos="9080"/>
        </w:tabs>
        <w:jc w:val="center"/>
        <w:rPr>
          <w:b/>
          <w:bCs/>
          <w:lang w:val="en-GB"/>
        </w:rPr>
      </w:pPr>
      <w:r>
        <w:rPr>
          <w:b/>
          <w:bCs/>
          <w:lang w:val="en"/>
        </w:rPr>
        <w:t>with the registered office in Wrocław</w:t>
      </w:r>
    </w:p>
    <w:p w:rsidR="00171954" w:rsidRPr="009D5185" w:rsidRDefault="00171954" w:rsidP="00171954">
      <w:pPr>
        <w:pStyle w:val="Tekstpodstawowy2"/>
        <w:tabs>
          <w:tab w:val="right" w:leader="hyphen" w:pos="9080"/>
        </w:tabs>
        <w:jc w:val="center"/>
        <w:rPr>
          <w:b/>
          <w:bCs/>
          <w:lang w:val="en-GB"/>
        </w:rPr>
      </w:pPr>
      <w:r>
        <w:rPr>
          <w:b/>
          <w:bCs/>
          <w:lang w:val="en"/>
        </w:rPr>
        <w:t>of 18 July 2016</w:t>
      </w:r>
      <w:r>
        <w:rPr>
          <w:lang w:val="en"/>
        </w:rPr>
        <w:t xml:space="preserve"> </w:t>
      </w:r>
    </w:p>
    <w:p w:rsidR="00171954" w:rsidRPr="009D5185" w:rsidRDefault="00171954" w:rsidP="00171954">
      <w:pPr>
        <w:pStyle w:val="Tekstpodstawowy2"/>
        <w:tabs>
          <w:tab w:val="right" w:leader="hyphen" w:pos="9080"/>
        </w:tabs>
        <w:jc w:val="center"/>
        <w:rPr>
          <w:b/>
          <w:lang w:val="en-GB"/>
        </w:rPr>
      </w:pPr>
      <w:r>
        <w:rPr>
          <w:b/>
          <w:bCs/>
          <w:lang w:val="en"/>
        </w:rPr>
        <w:t>on the dismissal of a member of the Supervisory Board</w:t>
      </w:r>
    </w:p>
    <w:p w:rsidR="00171954" w:rsidRPr="009D5185" w:rsidRDefault="00171954" w:rsidP="00171954">
      <w:pPr>
        <w:pStyle w:val="Tekstpodstawowy2"/>
        <w:tabs>
          <w:tab w:val="right" w:leader="hyphen" w:pos="9080"/>
        </w:tabs>
        <w:rPr>
          <w:b/>
          <w:bCs/>
          <w:lang w:val="en-GB"/>
        </w:rPr>
      </w:pPr>
    </w:p>
    <w:p w:rsidR="00171954" w:rsidRPr="009D5185" w:rsidRDefault="00171954" w:rsidP="00171954">
      <w:pPr>
        <w:pStyle w:val="Tekstpodstawowy2"/>
        <w:tabs>
          <w:tab w:val="right" w:leader="hyphen" w:pos="9080"/>
        </w:tabs>
        <w:jc w:val="center"/>
        <w:rPr>
          <w:lang w:val="en-GB"/>
        </w:rPr>
      </w:pPr>
      <w:r>
        <w:rPr>
          <w:lang w:val="en"/>
        </w:rPr>
        <w:t>Art. 1</w:t>
      </w:r>
    </w:p>
    <w:p w:rsidR="00171954" w:rsidRPr="009D5185" w:rsidRDefault="00171954" w:rsidP="00171954">
      <w:pPr>
        <w:pStyle w:val="Tekstpodstawowy2"/>
        <w:tabs>
          <w:tab w:val="right" w:leader="hyphen" w:pos="9080"/>
        </w:tabs>
        <w:rPr>
          <w:lang w:val="en-GB"/>
        </w:rPr>
      </w:pPr>
      <w:r>
        <w:rPr>
          <w:lang w:val="en"/>
        </w:rPr>
        <w:t>The Annual General Meeting dismisses the Member of the Supervisory Board, Piotr Sulima.</w:t>
      </w:r>
      <w:r>
        <w:rPr>
          <w:lang w:val="en"/>
        </w:rPr>
        <w:tab/>
      </w:r>
    </w:p>
    <w:p w:rsidR="00171954" w:rsidRPr="009D5185" w:rsidRDefault="00171954" w:rsidP="00171954">
      <w:pPr>
        <w:pStyle w:val="Tekstpodstawowy2"/>
        <w:tabs>
          <w:tab w:val="right" w:leader="hyphen" w:pos="9080"/>
        </w:tabs>
        <w:jc w:val="center"/>
        <w:rPr>
          <w:lang w:val="en-GB"/>
        </w:rPr>
      </w:pPr>
      <w:r>
        <w:rPr>
          <w:lang w:val="en"/>
        </w:rPr>
        <w:t>Art. 2</w:t>
      </w:r>
    </w:p>
    <w:p w:rsidR="00171954" w:rsidRPr="009D5185" w:rsidRDefault="00171954" w:rsidP="00171954">
      <w:pPr>
        <w:pStyle w:val="Tekstpodstawowy2"/>
        <w:tabs>
          <w:tab w:val="right" w:leader="hyphen" w:pos="9080"/>
        </w:tabs>
        <w:rPr>
          <w:b/>
          <w:bCs/>
          <w:lang w:val="en-GB"/>
        </w:rPr>
      </w:pPr>
      <w:r>
        <w:rPr>
          <w:lang w:val="en"/>
        </w:rPr>
        <w:t>This resolution shall enter into force on the date of its adoption.</w:t>
      </w:r>
      <w:r>
        <w:rPr>
          <w:lang w:val="en"/>
        </w:rPr>
        <w:tab/>
      </w:r>
    </w:p>
    <w:p w:rsidR="00171954" w:rsidRPr="009D5185" w:rsidRDefault="00171954" w:rsidP="00171954">
      <w:pPr>
        <w:pStyle w:val="Tekstpodstawowy2"/>
        <w:tabs>
          <w:tab w:val="right" w:leader="hyphen" w:pos="9080"/>
        </w:tabs>
        <w:rPr>
          <w:b/>
          <w:bCs/>
          <w:lang w:val="en-GB"/>
        </w:rPr>
      </w:pPr>
    </w:p>
    <w:p w:rsidR="00415FDF" w:rsidRPr="009D5185" w:rsidRDefault="00415FDF" w:rsidP="00415FDF">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sz w:val="24"/>
          <w:lang w:val="en"/>
        </w:rPr>
        <w:t>          </w:t>
      </w:r>
      <w:r>
        <w:rPr>
          <w:rFonts w:ascii="Bookman Old Style" w:hAnsi="Bookman Old Style"/>
          <w:sz w:val="24"/>
          <w:szCs w:val="24"/>
          <w:lang w:val="en"/>
        </w:rPr>
        <w:t>The Chariman found that the secret ballot was attended by 13,141,168 shares, of which 13,141,168 were valid votes representing 51.03% of the share capital, including:</w:t>
      </w:r>
      <w:r>
        <w:rPr>
          <w:rFonts w:ascii="Bookman Old Style" w:hAnsi="Bookman Old Style"/>
          <w:sz w:val="24"/>
          <w:szCs w:val="24"/>
          <w:lang w:val="en"/>
        </w:rPr>
        <w:tab/>
      </w:r>
    </w:p>
    <w:p w:rsidR="00415FDF" w:rsidRPr="009D5185" w:rsidRDefault="00415FDF" w:rsidP="00415FDF">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- 13,132,775 votes for the adoption of the resolution,</w:t>
      </w:r>
      <w:r>
        <w:rPr>
          <w:rFonts w:ascii="Bookman Old Style" w:hAnsi="Bookman Old Style" w:cs="Bookman Old Style"/>
          <w:sz w:val="24"/>
          <w:szCs w:val="24"/>
          <w:lang w:val="en"/>
        </w:rPr>
        <w:tab/>
      </w:r>
    </w:p>
    <w:p w:rsidR="00415FDF" w:rsidRPr="009D5185" w:rsidRDefault="00415FDF" w:rsidP="00415FDF">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- 8,393 votes against the resolution,</w:t>
      </w:r>
      <w:r>
        <w:rPr>
          <w:rFonts w:ascii="Bookman Old Style" w:hAnsi="Bookman Old Style" w:cs="Bookman Old Style"/>
          <w:sz w:val="24"/>
          <w:szCs w:val="24"/>
          <w:lang w:val="en"/>
        </w:rPr>
        <w:tab/>
      </w:r>
    </w:p>
    <w:p w:rsidR="00415FDF" w:rsidRPr="009D5185" w:rsidRDefault="00415FDF" w:rsidP="00415FDF">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abstained.</w:t>
      </w:r>
      <w:r>
        <w:rPr>
          <w:rFonts w:ascii="Bookman Old Style" w:hAnsi="Bookman Old Style" w:cs="Bookman Old Style"/>
          <w:sz w:val="24"/>
          <w:szCs w:val="24"/>
          <w:lang w:val="en"/>
        </w:rPr>
        <w:tab/>
      </w:r>
    </w:p>
    <w:p w:rsidR="00415FDF" w:rsidRPr="009D5185" w:rsidRDefault="00415FDF" w:rsidP="00415FDF">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The Chairman stated that the resolution was adopted.</w:t>
      </w:r>
      <w:r>
        <w:rPr>
          <w:rFonts w:ascii="Bookman Old Style" w:hAnsi="Bookman Old Style" w:cs="Bookman Old Style"/>
          <w:sz w:val="24"/>
          <w:szCs w:val="24"/>
          <w:lang w:val="en"/>
        </w:rPr>
        <w:tab/>
      </w:r>
    </w:p>
    <w:p w:rsidR="00171954" w:rsidRPr="009D5185" w:rsidRDefault="00171954" w:rsidP="00171954">
      <w:pPr>
        <w:pStyle w:val="Tekstpodstawowy2"/>
        <w:tabs>
          <w:tab w:val="right" w:leader="hyphen" w:pos="9080"/>
        </w:tabs>
        <w:rPr>
          <w:b/>
          <w:bCs/>
          <w:lang w:val="en-GB"/>
        </w:rPr>
      </w:pPr>
    </w:p>
    <w:p w:rsidR="009D5185" w:rsidRDefault="009D5185" w:rsidP="00171954">
      <w:pPr>
        <w:pStyle w:val="Tekstpodstawowy2"/>
        <w:tabs>
          <w:tab w:val="right" w:leader="hyphen" w:pos="9080"/>
        </w:tabs>
        <w:jc w:val="center"/>
        <w:rPr>
          <w:b/>
          <w:bCs/>
          <w:lang w:val="en"/>
        </w:rPr>
      </w:pPr>
    </w:p>
    <w:p w:rsidR="009D5185" w:rsidRDefault="009D5185" w:rsidP="00171954">
      <w:pPr>
        <w:pStyle w:val="Tekstpodstawowy2"/>
        <w:tabs>
          <w:tab w:val="right" w:leader="hyphen" w:pos="9080"/>
        </w:tabs>
        <w:jc w:val="center"/>
        <w:rPr>
          <w:b/>
          <w:bCs/>
          <w:lang w:val="en"/>
        </w:rPr>
      </w:pPr>
    </w:p>
    <w:p w:rsidR="009D5185" w:rsidRDefault="009D5185" w:rsidP="00171954">
      <w:pPr>
        <w:pStyle w:val="Tekstpodstawowy2"/>
        <w:tabs>
          <w:tab w:val="right" w:leader="hyphen" w:pos="9080"/>
        </w:tabs>
        <w:jc w:val="center"/>
        <w:rPr>
          <w:b/>
          <w:bCs/>
          <w:lang w:val="en"/>
        </w:rPr>
      </w:pPr>
    </w:p>
    <w:p w:rsidR="009D5185" w:rsidRDefault="009D5185" w:rsidP="00171954">
      <w:pPr>
        <w:pStyle w:val="Tekstpodstawowy2"/>
        <w:tabs>
          <w:tab w:val="right" w:leader="hyphen" w:pos="9080"/>
        </w:tabs>
        <w:jc w:val="center"/>
        <w:rPr>
          <w:b/>
          <w:bCs/>
          <w:lang w:val="en"/>
        </w:rPr>
      </w:pPr>
    </w:p>
    <w:p w:rsidR="009D5185" w:rsidRDefault="009D5185" w:rsidP="00171954">
      <w:pPr>
        <w:pStyle w:val="Tekstpodstawowy2"/>
        <w:tabs>
          <w:tab w:val="right" w:leader="hyphen" w:pos="9080"/>
        </w:tabs>
        <w:jc w:val="center"/>
        <w:rPr>
          <w:b/>
          <w:bCs/>
          <w:lang w:val="en"/>
        </w:rPr>
      </w:pPr>
    </w:p>
    <w:p w:rsidR="009D5185" w:rsidRDefault="009D5185" w:rsidP="00171954">
      <w:pPr>
        <w:pStyle w:val="Tekstpodstawowy2"/>
        <w:tabs>
          <w:tab w:val="right" w:leader="hyphen" w:pos="9080"/>
        </w:tabs>
        <w:jc w:val="center"/>
        <w:rPr>
          <w:b/>
          <w:bCs/>
          <w:lang w:val="en"/>
        </w:rPr>
      </w:pPr>
    </w:p>
    <w:p w:rsidR="009D5185" w:rsidRDefault="009D5185" w:rsidP="00171954">
      <w:pPr>
        <w:pStyle w:val="Tekstpodstawowy2"/>
        <w:tabs>
          <w:tab w:val="right" w:leader="hyphen" w:pos="9080"/>
        </w:tabs>
        <w:jc w:val="center"/>
        <w:rPr>
          <w:b/>
          <w:bCs/>
          <w:lang w:val="en"/>
        </w:rPr>
      </w:pPr>
    </w:p>
    <w:p w:rsidR="009D5185" w:rsidRDefault="009D5185" w:rsidP="00171954">
      <w:pPr>
        <w:pStyle w:val="Tekstpodstawowy2"/>
        <w:tabs>
          <w:tab w:val="right" w:leader="hyphen" w:pos="9080"/>
        </w:tabs>
        <w:jc w:val="center"/>
        <w:rPr>
          <w:b/>
          <w:bCs/>
          <w:lang w:val="en"/>
        </w:rPr>
      </w:pPr>
    </w:p>
    <w:p w:rsidR="009D5185" w:rsidRDefault="009D5185" w:rsidP="00171954">
      <w:pPr>
        <w:pStyle w:val="Tekstpodstawowy2"/>
        <w:tabs>
          <w:tab w:val="right" w:leader="hyphen" w:pos="9080"/>
        </w:tabs>
        <w:jc w:val="center"/>
        <w:rPr>
          <w:b/>
          <w:bCs/>
          <w:lang w:val="en"/>
        </w:rPr>
      </w:pPr>
    </w:p>
    <w:p w:rsidR="009D5185" w:rsidRDefault="009D5185" w:rsidP="00171954">
      <w:pPr>
        <w:pStyle w:val="Tekstpodstawowy2"/>
        <w:tabs>
          <w:tab w:val="right" w:leader="hyphen" w:pos="9080"/>
        </w:tabs>
        <w:jc w:val="center"/>
        <w:rPr>
          <w:b/>
          <w:bCs/>
          <w:lang w:val="en"/>
        </w:rPr>
      </w:pPr>
    </w:p>
    <w:p w:rsidR="009D5185" w:rsidRDefault="009D5185" w:rsidP="00171954">
      <w:pPr>
        <w:pStyle w:val="Tekstpodstawowy2"/>
        <w:tabs>
          <w:tab w:val="right" w:leader="hyphen" w:pos="9080"/>
        </w:tabs>
        <w:jc w:val="center"/>
        <w:rPr>
          <w:b/>
          <w:bCs/>
          <w:lang w:val="en"/>
        </w:rPr>
      </w:pPr>
    </w:p>
    <w:p w:rsidR="00171954" w:rsidRPr="009D5185" w:rsidRDefault="00171954" w:rsidP="00171954">
      <w:pPr>
        <w:pStyle w:val="Tekstpodstawowy2"/>
        <w:tabs>
          <w:tab w:val="right" w:leader="hyphen" w:pos="9080"/>
        </w:tabs>
        <w:jc w:val="center"/>
        <w:rPr>
          <w:b/>
          <w:bCs/>
          <w:lang w:val="en-GB"/>
        </w:rPr>
      </w:pPr>
      <w:r>
        <w:rPr>
          <w:b/>
          <w:bCs/>
          <w:lang w:val="en"/>
        </w:rPr>
        <w:lastRenderedPageBreak/>
        <w:t>Resolution No. 20/07/2016</w:t>
      </w:r>
    </w:p>
    <w:p w:rsidR="00171954" w:rsidRPr="009D5185" w:rsidRDefault="00171954" w:rsidP="00171954">
      <w:pPr>
        <w:pStyle w:val="Tekstpodstawowy2"/>
        <w:tabs>
          <w:tab w:val="right" w:leader="hyphen" w:pos="9080"/>
        </w:tabs>
        <w:jc w:val="center"/>
        <w:rPr>
          <w:b/>
          <w:bCs/>
          <w:lang w:val="en-GB"/>
        </w:rPr>
      </w:pPr>
      <w:r>
        <w:rPr>
          <w:b/>
          <w:bCs/>
          <w:lang w:val="en"/>
        </w:rPr>
        <w:t>of the Annual General Meeting</w:t>
      </w:r>
    </w:p>
    <w:p w:rsidR="00171954" w:rsidRPr="009D5185" w:rsidRDefault="00171954" w:rsidP="00171954">
      <w:pPr>
        <w:pStyle w:val="Tekstpodstawowy2"/>
        <w:tabs>
          <w:tab w:val="right" w:leader="hyphen" w:pos="9080"/>
        </w:tabs>
        <w:jc w:val="center"/>
        <w:rPr>
          <w:b/>
          <w:bCs/>
          <w:lang w:val="en-GB"/>
        </w:rPr>
      </w:pPr>
      <w:r>
        <w:rPr>
          <w:b/>
          <w:bCs/>
          <w:lang w:val="en"/>
        </w:rPr>
        <w:t>of the company under the name</w:t>
      </w:r>
      <w:r>
        <w:rPr>
          <w:lang w:val="en"/>
        </w:rPr>
        <w:t xml:space="preserve"> </w:t>
      </w:r>
    </w:p>
    <w:p w:rsidR="00171954" w:rsidRPr="009D5185" w:rsidRDefault="00171954" w:rsidP="00171954">
      <w:pPr>
        <w:pStyle w:val="Tekstpodstawowy2"/>
        <w:tabs>
          <w:tab w:val="right" w:leader="hyphen" w:pos="9080"/>
        </w:tabs>
        <w:jc w:val="center"/>
        <w:rPr>
          <w:b/>
          <w:bCs/>
          <w:lang w:val="en-GB"/>
        </w:rPr>
      </w:pPr>
      <w:r>
        <w:rPr>
          <w:b/>
          <w:bCs/>
          <w:lang w:val="en"/>
        </w:rPr>
        <w:t>LIVECHAT Software Spółka Akcyjna</w:t>
      </w:r>
      <w:r>
        <w:rPr>
          <w:lang w:val="en"/>
        </w:rPr>
        <w:t xml:space="preserve"> </w:t>
      </w:r>
    </w:p>
    <w:p w:rsidR="00171954" w:rsidRPr="009D5185" w:rsidRDefault="00171954" w:rsidP="00171954">
      <w:pPr>
        <w:pStyle w:val="Tekstpodstawowy2"/>
        <w:tabs>
          <w:tab w:val="right" w:leader="hyphen" w:pos="9080"/>
        </w:tabs>
        <w:jc w:val="center"/>
        <w:rPr>
          <w:b/>
          <w:bCs/>
          <w:lang w:val="en-GB"/>
        </w:rPr>
      </w:pPr>
      <w:r>
        <w:rPr>
          <w:b/>
          <w:bCs/>
          <w:lang w:val="en"/>
        </w:rPr>
        <w:t>with the registered office in Wrocław</w:t>
      </w:r>
    </w:p>
    <w:p w:rsidR="00171954" w:rsidRPr="009D5185" w:rsidRDefault="00171954" w:rsidP="00171954">
      <w:pPr>
        <w:pStyle w:val="Tekstpodstawowy2"/>
        <w:tabs>
          <w:tab w:val="right" w:leader="hyphen" w:pos="9080"/>
        </w:tabs>
        <w:jc w:val="center"/>
        <w:rPr>
          <w:b/>
          <w:bCs/>
          <w:lang w:val="en-GB"/>
        </w:rPr>
      </w:pPr>
      <w:r>
        <w:rPr>
          <w:b/>
          <w:bCs/>
          <w:lang w:val="en"/>
        </w:rPr>
        <w:t>of 18 July 2016</w:t>
      </w:r>
      <w:r>
        <w:rPr>
          <w:lang w:val="en"/>
        </w:rPr>
        <w:t xml:space="preserve"> </w:t>
      </w:r>
    </w:p>
    <w:p w:rsidR="00171954" w:rsidRPr="009D5185" w:rsidRDefault="00171954" w:rsidP="00171954">
      <w:pPr>
        <w:pStyle w:val="Tekstpodstawowy2"/>
        <w:tabs>
          <w:tab w:val="right" w:leader="hyphen" w:pos="9080"/>
        </w:tabs>
        <w:jc w:val="center"/>
        <w:rPr>
          <w:b/>
          <w:lang w:val="en-GB"/>
        </w:rPr>
      </w:pPr>
      <w:r>
        <w:rPr>
          <w:b/>
          <w:bCs/>
          <w:lang w:val="en"/>
        </w:rPr>
        <w:t>on the appointment of a member of the Supervisory Board</w:t>
      </w:r>
    </w:p>
    <w:p w:rsidR="00171954" w:rsidRPr="009D5185" w:rsidRDefault="00171954" w:rsidP="00171954">
      <w:pPr>
        <w:pStyle w:val="Tekstpodstawowy2"/>
        <w:tabs>
          <w:tab w:val="right" w:leader="hyphen" w:pos="9080"/>
        </w:tabs>
        <w:rPr>
          <w:lang w:val="en-GB"/>
        </w:rPr>
      </w:pPr>
    </w:p>
    <w:p w:rsidR="00171954" w:rsidRPr="009D5185" w:rsidRDefault="00171954" w:rsidP="00171954">
      <w:pPr>
        <w:pStyle w:val="Tekstpodstawowy2"/>
        <w:tabs>
          <w:tab w:val="right" w:leader="hyphen" w:pos="9080"/>
        </w:tabs>
        <w:jc w:val="center"/>
        <w:rPr>
          <w:lang w:val="en-GB"/>
        </w:rPr>
      </w:pPr>
      <w:r>
        <w:rPr>
          <w:lang w:val="en"/>
        </w:rPr>
        <w:t>Art. 1</w:t>
      </w:r>
    </w:p>
    <w:p w:rsidR="00171954" w:rsidRPr="009D5185" w:rsidRDefault="00171954" w:rsidP="00171954">
      <w:pPr>
        <w:pStyle w:val="Tekstpodstawowy2"/>
        <w:tabs>
          <w:tab w:val="right" w:leader="hyphen" w:pos="9080"/>
        </w:tabs>
        <w:rPr>
          <w:lang w:val="en-GB"/>
        </w:rPr>
      </w:pPr>
      <w:r>
        <w:rPr>
          <w:lang w:val="en"/>
        </w:rPr>
        <w:t>The Annual General Meeting appoints the Member of the Supervisory Board, Marta Ciepła.</w:t>
      </w:r>
      <w:r>
        <w:rPr>
          <w:lang w:val="en"/>
        </w:rPr>
        <w:tab/>
      </w:r>
    </w:p>
    <w:p w:rsidR="00171954" w:rsidRPr="009D5185" w:rsidRDefault="00171954" w:rsidP="00171954">
      <w:pPr>
        <w:pStyle w:val="Tekstpodstawowy2"/>
        <w:tabs>
          <w:tab w:val="right" w:leader="hyphen" w:pos="9080"/>
        </w:tabs>
        <w:jc w:val="center"/>
        <w:rPr>
          <w:lang w:val="en-GB"/>
        </w:rPr>
      </w:pPr>
      <w:r>
        <w:rPr>
          <w:lang w:val="en"/>
        </w:rPr>
        <w:t>Art. 2</w:t>
      </w:r>
    </w:p>
    <w:p w:rsidR="00171954" w:rsidRPr="009D5185" w:rsidRDefault="00171954" w:rsidP="00171954">
      <w:pPr>
        <w:pStyle w:val="Tekstpodstawowy2"/>
        <w:tabs>
          <w:tab w:val="right" w:leader="hyphen" w:pos="9080"/>
        </w:tabs>
        <w:rPr>
          <w:lang w:val="en-GB"/>
        </w:rPr>
      </w:pPr>
      <w:r>
        <w:rPr>
          <w:lang w:val="en"/>
        </w:rPr>
        <w:t>This resolution shall enter into force on the date of its adoption.</w:t>
      </w:r>
      <w:r>
        <w:rPr>
          <w:lang w:val="en"/>
        </w:rPr>
        <w:tab/>
      </w:r>
    </w:p>
    <w:p w:rsidR="00171954" w:rsidRPr="009D5185" w:rsidRDefault="00171954" w:rsidP="00171954">
      <w:pPr>
        <w:pStyle w:val="Tekstpodstawowy2"/>
        <w:tabs>
          <w:tab w:val="right" w:leader="hyphen" w:pos="9080"/>
        </w:tabs>
        <w:rPr>
          <w:b/>
          <w:bCs/>
          <w:lang w:val="en-GB"/>
        </w:rPr>
      </w:pPr>
    </w:p>
    <w:p w:rsidR="003D45AB" w:rsidRPr="009D5185" w:rsidRDefault="003D45AB" w:rsidP="003D45AB">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sz w:val="24"/>
          <w:lang w:val="en"/>
        </w:rPr>
        <w:t>          </w:t>
      </w:r>
      <w:r>
        <w:rPr>
          <w:rFonts w:ascii="Bookman Old Style" w:hAnsi="Bookman Old Style"/>
          <w:sz w:val="24"/>
          <w:szCs w:val="24"/>
          <w:lang w:val="en"/>
        </w:rPr>
        <w:t>The Chariman found that the secret ballot was attended by 13,141,168 shares, of which 13,141,168 were valid votes representing 51.03% of the share capital, including:</w:t>
      </w:r>
      <w:r>
        <w:rPr>
          <w:rFonts w:ascii="Bookman Old Style" w:hAnsi="Bookman Old Style"/>
          <w:sz w:val="24"/>
          <w:szCs w:val="24"/>
          <w:lang w:val="en"/>
        </w:rPr>
        <w:tab/>
      </w:r>
    </w:p>
    <w:p w:rsidR="003D45AB" w:rsidRPr="009D5185" w:rsidRDefault="003D45AB" w:rsidP="003D45AB">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- 13,132,775 votes for the adoption of the resolution,</w:t>
      </w:r>
      <w:r>
        <w:rPr>
          <w:rFonts w:ascii="Bookman Old Style" w:hAnsi="Bookman Old Style" w:cs="Bookman Old Style"/>
          <w:sz w:val="24"/>
          <w:szCs w:val="24"/>
          <w:lang w:val="en"/>
        </w:rPr>
        <w:tab/>
      </w:r>
    </w:p>
    <w:p w:rsidR="003D45AB" w:rsidRPr="009D5185" w:rsidRDefault="003D45AB" w:rsidP="003D45AB">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- 8,393 votes against the resolution,</w:t>
      </w:r>
      <w:r>
        <w:rPr>
          <w:rFonts w:ascii="Bookman Old Style" w:hAnsi="Bookman Old Style" w:cs="Bookman Old Style"/>
          <w:sz w:val="24"/>
          <w:szCs w:val="24"/>
          <w:lang w:val="en"/>
        </w:rPr>
        <w:tab/>
      </w:r>
    </w:p>
    <w:p w:rsidR="003D45AB" w:rsidRPr="009D5185" w:rsidRDefault="003D45AB" w:rsidP="003D45AB">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- 0 votes abstained.</w:t>
      </w:r>
      <w:r>
        <w:rPr>
          <w:rFonts w:ascii="Bookman Old Style" w:hAnsi="Bookman Old Style" w:cs="Bookman Old Style"/>
          <w:sz w:val="24"/>
          <w:szCs w:val="24"/>
          <w:lang w:val="en"/>
        </w:rPr>
        <w:tab/>
      </w:r>
    </w:p>
    <w:p w:rsidR="003D45AB" w:rsidRPr="009D5185" w:rsidRDefault="003D45AB" w:rsidP="003D45AB">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The Chairman stated that the resolution was adopted.</w:t>
      </w:r>
      <w:r>
        <w:rPr>
          <w:rFonts w:ascii="Bookman Old Style" w:hAnsi="Bookman Old Style" w:cs="Bookman Old Style"/>
          <w:sz w:val="24"/>
          <w:szCs w:val="24"/>
          <w:lang w:val="en"/>
        </w:rPr>
        <w:tab/>
      </w:r>
    </w:p>
    <w:p w:rsidR="006960AB" w:rsidRPr="009D5185" w:rsidRDefault="006960AB" w:rsidP="00990C0C">
      <w:pPr>
        <w:tabs>
          <w:tab w:val="right" w:leader="hyphen" w:pos="9080"/>
        </w:tabs>
        <w:spacing w:line="360" w:lineRule="auto"/>
        <w:jc w:val="both"/>
        <w:rPr>
          <w:b/>
          <w:bCs/>
          <w:lang w:val="en-GB"/>
        </w:rPr>
      </w:pPr>
    </w:p>
    <w:p w:rsidR="002F6C98" w:rsidRPr="009D5185" w:rsidRDefault="002F6C98" w:rsidP="002F6C98">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b/>
          <w:bCs/>
          <w:sz w:val="24"/>
          <w:szCs w:val="24"/>
          <w:lang w:val="en"/>
        </w:rPr>
        <w:t>Ad 11)</w:t>
      </w:r>
      <w:r>
        <w:rPr>
          <w:rFonts w:ascii="Bookman Old Style" w:hAnsi="Bookman Old Style" w:cs="Bookman Old Style"/>
          <w:sz w:val="24"/>
          <w:szCs w:val="24"/>
          <w:lang w:val="en"/>
        </w:rPr>
        <w:t xml:space="preserve"> In view of the exhaustion of points 1) - 10) of the agenda the Chairman closed the Ordinary General Meeting.</w:t>
      </w:r>
      <w:r>
        <w:rPr>
          <w:rFonts w:ascii="Bookman Old Style" w:hAnsi="Bookman Old Style" w:cs="Bookman Old Style"/>
          <w:sz w:val="24"/>
          <w:szCs w:val="24"/>
          <w:lang w:val="en"/>
        </w:rPr>
        <w:tab/>
      </w:r>
    </w:p>
    <w:p w:rsidR="002F6C98" w:rsidRPr="009D5185" w:rsidRDefault="002F6C98" w:rsidP="002F6C98">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Therefore, this protocol was completed.</w:t>
      </w:r>
      <w:r>
        <w:rPr>
          <w:rFonts w:ascii="Bookman Old Style" w:hAnsi="Bookman Old Style" w:cs="Bookman Old Style"/>
          <w:sz w:val="24"/>
          <w:szCs w:val="24"/>
          <w:lang w:val="en"/>
        </w:rPr>
        <w:tab/>
      </w:r>
    </w:p>
    <w:p w:rsidR="002F6C98" w:rsidRPr="009D5185" w:rsidRDefault="002F6C98" w:rsidP="002F6C98">
      <w:pPr>
        <w:tabs>
          <w:tab w:val="right" w:leader="hyphen" w:pos="9080"/>
        </w:tabs>
        <w:spacing w:line="360" w:lineRule="auto"/>
        <w:jc w:val="both"/>
        <w:rPr>
          <w:rFonts w:ascii="Bookman Old Style" w:hAnsi="Bookman Old Style" w:cs="Bookman Old Style"/>
          <w:sz w:val="24"/>
          <w:szCs w:val="24"/>
          <w:lang w:val="en-GB"/>
        </w:rPr>
      </w:pPr>
    </w:p>
    <w:p w:rsidR="002F6C98" w:rsidRPr="009D5185" w:rsidRDefault="002F6C98" w:rsidP="001A7A1B">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w:t>
      </w:r>
      <w:r>
        <w:rPr>
          <w:rFonts w:ascii="Bookman Old Style" w:hAnsi="Bookman Old Style" w:cs="Bookman Old Style"/>
          <w:b/>
          <w:bCs/>
          <w:sz w:val="24"/>
          <w:szCs w:val="24"/>
          <w:lang w:val="en"/>
        </w:rPr>
        <w:t>Art. 2.</w:t>
      </w:r>
      <w:r>
        <w:rPr>
          <w:rFonts w:ascii="Bookman Old Style" w:hAnsi="Bookman Old Style" w:cs="Bookman Old Style"/>
          <w:sz w:val="24"/>
          <w:szCs w:val="24"/>
          <w:lang w:val="en"/>
        </w:rPr>
        <w:t xml:space="preserve"> Submitted or presented herewith:</w:t>
      </w:r>
      <w:r>
        <w:rPr>
          <w:rFonts w:ascii="Bookman Old Style" w:hAnsi="Bookman Old Style" w:cs="Bookman Old Style"/>
          <w:sz w:val="24"/>
          <w:szCs w:val="24"/>
          <w:lang w:val="en"/>
        </w:rPr>
        <w:tab/>
      </w:r>
    </w:p>
    <w:p w:rsidR="002F6C98" w:rsidRPr="009D5185" w:rsidRDefault="00326797" w:rsidP="006053E2">
      <w:pPr>
        <w:tabs>
          <w:tab w:val="right" w:leader="hyphen" w:pos="9080"/>
        </w:tabs>
        <w:spacing w:line="360" w:lineRule="auto"/>
        <w:ind w:left="284" w:hanging="284"/>
        <w:jc w:val="both"/>
        <w:rPr>
          <w:rFonts w:ascii="Bookman Old Style" w:hAnsi="Bookman Old Style" w:cs="Bookman Old Style"/>
          <w:sz w:val="24"/>
          <w:szCs w:val="24"/>
          <w:lang w:val="en-GB"/>
        </w:rPr>
      </w:pPr>
      <w:r>
        <w:rPr>
          <w:rFonts w:ascii="Bookman Old Style" w:hAnsi="Bookman Old Style"/>
          <w:sz w:val="24"/>
          <w:szCs w:val="24"/>
          <w:lang w:val="en"/>
        </w:rPr>
        <w:t>1) information corresponding to the current copy from the register of entrepreneurs collected pursuant to Art. 4 para. 4aa of the Act of 20 August 1997 on the National Court Register (Journal of Laws of 2007 No. 168, item. 1186, as amended) as at 18 July 2016 for the company under the name LIVECHAT Software SA with its registered office in Wroclaw,</w:t>
      </w:r>
      <w:r>
        <w:rPr>
          <w:rFonts w:ascii="Bookman Old Style" w:hAnsi="Bookman Old Style"/>
          <w:sz w:val="24"/>
          <w:szCs w:val="24"/>
          <w:lang w:val="en"/>
        </w:rPr>
        <w:tab/>
      </w:r>
      <w:r>
        <w:rPr>
          <w:rFonts w:ascii="Bookman Old Style" w:hAnsi="Bookman Old Style"/>
          <w:sz w:val="24"/>
          <w:szCs w:val="24"/>
          <w:lang w:val="en"/>
        </w:rPr>
        <w:br/>
      </w:r>
      <w:r>
        <w:rPr>
          <w:rFonts w:ascii="Bookman Old Style" w:hAnsi="Bookman Old Style"/>
          <w:sz w:val="24"/>
          <w:szCs w:val="24"/>
          <w:lang w:val="en"/>
        </w:rPr>
        <w:br/>
      </w:r>
    </w:p>
    <w:p w:rsidR="002F6C98" w:rsidRPr="009D5185" w:rsidRDefault="002A13C4" w:rsidP="003676B6">
      <w:pPr>
        <w:tabs>
          <w:tab w:val="right" w:leader="hyphen" w:pos="9080"/>
        </w:tabs>
        <w:spacing w:line="360" w:lineRule="auto"/>
        <w:ind w:left="284" w:hanging="284"/>
        <w:jc w:val="both"/>
        <w:rPr>
          <w:rFonts w:ascii="Bookman Old Style" w:hAnsi="Bookman Old Style" w:cs="Bookman Old Style"/>
          <w:sz w:val="24"/>
          <w:szCs w:val="24"/>
          <w:lang w:val="en-GB"/>
        </w:rPr>
      </w:pPr>
      <w:r>
        <w:rPr>
          <w:rFonts w:ascii="Bookman Old Style" w:hAnsi="Bookman Old Style" w:cs="Bookman Old Style"/>
          <w:sz w:val="24"/>
          <w:szCs w:val="24"/>
          <w:lang w:val="en"/>
        </w:rPr>
        <w:t>2) the attendance list annexed to this notarial act.</w:t>
      </w:r>
      <w:r>
        <w:rPr>
          <w:rFonts w:ascii="Bookman Old Style" w:hAnsi="Bookman Old Style" w:cs="Bookman Old Style"/>
          <w:sz w:val="24"/>
          <w:szCs w:val="24"/>
          <w:lang w:val="en"/>
        </w:rPr>
        <w:tab/>
      </w:r>
    </w:p>
    <w:p w:rsidR="00CB40A1" w:rsidRPr="009D5185" w:rsidRDefault="00487259" w:rsidP="00326797">
      <w:pPr>
        <w:tabs>
          <w:tab w:val="right" w:leader="hyphen" w:pos="9080"/>
        </w:tabs>
        <w:spacing w:line="360" w:lineRule="auto"/>
        <w:ind w:left="284" w:hanging="284"/>
        <w:jc w:val="both"/>
        <w:rPr>
          <w:rFonts w:ascii="Bookman Old Style" w:hAnsi="Bookman Old Style" w:cs="Bookman Old Style"/>
          <w:sz w:val="24"/>
          <w:szCs w:val="24"/>
          <w:lang w:val="en-GB"/>
        </w:rPr>
      </w:pPr>
      <w:r>
        <w:rPr>
          <w:rFonts w:ascii="Bookman Old Style" w:hAnsi="Bookman Old Style" w:cs="Bookman Old Style"/>
          <w:sz w:val="24"/>
          <w:szCs w:val="24"/>
          <w:lang w:val="en"/>
        </w:rPr>
        <w:t xml:space="preserve"> </w:t>
      </w:r>
    </w:p>
    <w:p w:rsidR="002F6C98" w:rsidRPr="009D5185" w:rsidRDefault="002F6C98" w:rsidP="002F6C98">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w:t>
      </w:r>
      <w:r>
        <w:rPr>
          <w:rFonts w:ascii="Bookman Old Style" w:hAnsi="Bookman Old Style" w:cs="Bookman Old Style"/>
          <w:b/>
          <w:bCs/>
          <w:sz w:val="24"/>
          <w:szCs w:val="24"/>
          <w:lang w:val="en"/>
        </w:rPr>
        <w:t>Art. 3.</w:t>
      </w:r>
      <w:r>
        <w:rPr>
          <w:rFonts w:ascii="Bookman Old Style" w:hAnsi="Bookman Old Style" w:cs="Bookman Old Style"/>
          <w:sz w:val="24"/>
          <w:szCs w:val="24"/>
          <w:lang w:val="en"/>
        </w:rPr>
        <w:t xml:space="preserve"> Copies of this act can be provided to the shareholders and the company.</w:t>
      </w:r>
      <w:r>
        <w:rPr>
          <w:rFonts w:ascii="Bookman Old Style" w:hAnsi="Bookman Old Style" w:cs="Bookman Old Style"/>
          <w:sz w:val="24"/>
          <w:szCs w:val="24"/>
          <w:lang w:val="en"/>
        </w:rPr>
        <w:tab/>
      </w:r>
    </w:p>
    <w:p w:rsidR="002F6C98" w:rsidRPr="009D5185" w:rsidRDefault="002F6C98" w:rsidP="002F6C98">
      <w:pPr>
        <w:tabs>
          <w:tab w:val="right" w:leader="hyphen" w:pos="9080"/>
        </w:tabs>
        <w:spacing w:line="360" w:lineRule="auto"/>
        <w:rPr>
          <w:rFonts w:ascii="Bookman Old Style" w:hAnsi="Bookman Old Style" w:cs="Bookman Old Style"/>
          <w:sz w:val="24"/>
          <w:szCs w:val="24"/>
          <w:lang w:val="en-GB"/>
        </w:rPr>
      </w:pPr>
    </w:p>
    <w:p w:rsidR="002F6C98" w:rsidRPr="009D5185" w:rsidRDefault="002F6C98" w:rsidP="00A24C73">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 xml:space="preserve">           </w:t>
      </w:r>
      <w:r>
        <w:rPr>
          <w:rFonts w:ascii="Bookman Old Style" w:hAnsi="Bookman Old Style" w:cs="Bookman Old Style"/>
          <w:b/>
          <w:bCs/>
          <w:sz w:val="24"/>
          <w:szCs w:val="24"/>
          <w:lang w:val="en"/>
        </w:rPr>
        <w:t>Art. 4.</w:t>
      </w:r>
      <w:r>
        <w:rPr>
          <w:rFonts w:ascii="Bookman Old Style" w:hAnsi="Bookman Old Style" w:cs="Bookman Old Style"/>
          <w:sz w:val="24"/>
          <w:szCs w:val="24"/>
          <w:lang w:val="en"/>
        </w:rPr>
        <w:t xml:space="preserve"> Notarial costs shall be borne by the company under the name of LIVECHAT Software SA based in Wroclaw.</w:t>
      </w:r>
      <w:r>
        <w:rPr>
          <w:rFonts w:ascii="Bookman Old Style" w:hAnsi="Bookman Old Style" w:cs="Bookman Old Style"/>
          <w:sz w:val="24"/>
          <w:szCs w:val="24"/>
          <w:lang w:val="en"/>
        </w:rPr>
        <w:tab/>
      </w:r>
    </w:p>
    <w:p w:rsidR="002F6C98" w:rsidRPr="009D5185" w:rsidRDefault="002F6C98" w:rsidP="002F6C98">
      <w:pPr>
        <w:spacing w:line="360" w:lineRule="auto"/>
        <w:rPr>
          <w:rFonts w:ascii="Bookman Old Style" w:hAnsi="Bookman Old Style" w:cs="Bookman Old Style"/>
          <w:sz w:val="24"/>
          <w:szCs w:val="24"/>
          <w:lang w:val="en-GB"/>
        </w:rPr>
      </w:pPr>
    </w:p>
    <w:p w:rsidR="002F6C98" w:rsidRPr="009D5185" w:rsidRDefault="002F6C98" w:rsidP="002F6C98">
      <w:pPr>
        <w:tabs>
          <w:tab w:val="right" w:leader="hyphen" w:pos="9080"/>
        </w:tabs>
        <w:spacing w:line="360" w:lineRule="auto"/>
        <w:rPr>
          <w:rFonts w:ascii="Bookman Old Style" w:hAnsi="Bookman Old Style" w:cs="Bookman Old Style"/>
          <w:sz w:val="24"/>
          <w:szCs w:val="24"/>
          <w:lang w:val="en-GB"/>
        </w:rPr>
      </w:pPr>
      <w:r>
        <w:rPr>
          <w:rFonts w:ascii="Bookman Old Style" w:hAnsi="Bookman Old Style" w:cs="Bookman Old Style"/>
          <w:sz w:val="24"/>
          <w:szCs w:val="24"/>
          <w:lang w:val="en"/>
        </w:rPr>
        <w:t xml:space="preserve">           </w:t>
      </w:r>
      <w:r>
        <w:rPr>
          <w:rFonts w:ascii="Bookman Old Style" w:hAnsi="Bookman Old Style" w:cs="Bookman Old Style"/>
          <w:b/>
          <w:bCs/>
          <w:sz w:val="24"/>
          <w:szCs w:val="24"/>
          <w:lang w:val="en"/>
        </w:rPr>
        <w:t>Art. 5.</w:t>
      </w:r>
      <w:r>
        <w:rPr>
          <w:rFonts w:ascii="Bookman Old Style" w:hAnsi="Bookman Old Style" w:cs="Bookman Old Style"/>
          <w:sz w:val="24"/>
          <w:szCs w:val="24"/>
          <w:lang w:val="en"/>
        </w:rPr>
        <w:t xml:space="preserve"> Collected:</w:t>
      </w:r>
      <w:r>
        <w:rPr>
          <w:rFonts w:ascii="Bookman Old Style" w:hAnsi="Bookman Old Style" w:cs="Bookman Old Style"/>
          <w:sz w:val="24"/>
          <w:szCs w:val="24"/>
          <w:lang w:val="en"/>
        </w:rPr>
        <w:tab/>
      </w:r>
    </w:p>
    <w:p w:rsidR="002F6C98" w:rsidRPr="009D5185" w:rsidRDefault="002F6C98" w:rsidP="006A680A">
      <w:pPr>
        <w:pStyle w:val="Lista"/>
        <w:tabs>
          <w:tab w:val="right" w:leader="hyphen" w:pos="9080"/>
        </w:tabs>
        <w:spacing w:line="360" w:lineRule="auto"/>
        <w:ind w:left="284" w:hanging="284"/>
        <w:jc w:val="both"/>
        <w:rPr>
          <w:rFonts w:ascii="Bookman Old Style" w:hAnsi="Bookman Old Style" w:cs="Bookman Old Style"/>
          <w:sz w:val="24"/>
          <w:szCs w:val="24"/>
          <w:lang w:val="en-GB"/>
        </w:rPr>
      </w:pPr>
      <w:r>
        <w:rPr>
          <w:rFonts w:ascii="Bookman Old Style" w:hAnsi="Bookman Old Style"/>
          <w:sz w:val="24"/>
          <w:szCs w:val="24"/>
          <w:lang w:val="en"/>
        </w:rPr>
        <w:t xml:space="preserve">1) notarial fee - under Art. 9 para. 1 point 2 and Art. 17 para. 1 point 1 of the regulation of the Minister of Justice as of 28 June 2004 </w:t>
      </w:r>
      <w:r>
        <w:rPr>
          <w:rFonts w:ascii="Bookman Old Style" w:hAnsi="Bookman Old Style"/>
          <w:sz w:val="24"/>
          <w:szCs w:val="24"/>
          <w:lang w:val="en"/>
        </w:rPr>
        <w:br/>
        <w:t>on the maximum notarial fees (</w:t>
      </w:r>
      <w:r>
        <w:rPr>
          <w:rFonts w:ascii="Bookman Old Style" w:hAnsi="Bookman Old Style"/>
          <w:color w:val="000000"/>
          <w:sz w:val="24"/>
          <w:szCs w:val="24"/>
          <w:shd w:val="clear" w:color="auto" w:fill="FFFFFF"/>
          <w:lang w:val="en"/>
        </w:rPr>
        <w:t>consolidated text: Journal of Laws of 2013 item 237)</w:t>
      </w:r>
      <w:r>
        <w:rPr>
          <w:rFonts w:ascii="Bookman Old Style" w:hAnsi="Bookman Old Style"/>
          <w:sz w:val="24"/>
          <w:szCs w:val="24"/>
          <w:lang w:val="en"/>
        </w:rPr>
        <w:t xml:space="preserve"> in the amount of ---------------------------------------</w:t>
      </w:r>
      <w:r>
        <w:rPr>
          <w:rFonts w:ascii="Bookman Old Style" w:hAnsi="Bookman Old Style"/>
          <w:b/>
          <w:bCs/>
          <w:sz w:val="24"/>
          <w:szCs w:val="24"/>
          <w:lang w:val="en"/>
        </w:rPr>
        <w:t>PLN</w:t>
      </w:r>
      <w:r>
        <w:rPr>
          <w:rFonts w:ascii="Bookman Old Style" w:hAnsi="Bookman Old Style"/>
          <w:sz w:val="24"/>
          <w:szCs w:val="24"/>
          <w:lang w:val="en"/>
        </w:rPr>
        <w:t xml:space="preserve"> </w:t>
      </w:r>
      <w:r>
        <w:rPr>
          <w:rFonts w:ascii="Bookman Old Style" w:hAnsi="Bookman Old Style"/>
          <w:b/>
          <w:bCs/>
          <w:sz w:val="24"/>
          <w:szCs w:val="24"/>
          <w:lang w:val="en"/>
        </w:rPr>
        <w:t>1,200.00</w:t>
      </w:r>
      <w:r>
        <w:rPr>
          <w:rFonts w:ascii="Bookman Old Style" w:hAnsi="Bookman Old Style"/>
          <w:sz w:val="24"/>
          <w:szCs w:val="24"/>
          <w:lang w:val="en"/>
        </w:rPr>
        <w:t>,</w:t>
      </w:r>
    </w:p>
    <w:p w:rsidR="002F6C98" w:rsidRPr="009D5185" w:rsidRDefault="002F6C98" w:rsidP="006A680A">
      <w:pPr>
        <w:tabs>
          <w:tab w:val="right" w:leader="hyphen" w:pos="9080"/>
        </w:tabs>
        <w:spacing w:line="360" w:lineRule="auto"/>
        <w:ind w:left="284" w:hanging="284"/>
        <w:jc w:val="both"/>
        <w:rPr>
          <w:rFonts w:ascii="Bookman Old Style" w:hAnsi="Bookman Old Style" w:cs="Bookman Old Style"/>
          <w:sz w:val="24"/>
          <w:szCs w:val="24"/>
          <w:lang w:val="en-GB"/>
        </w:rPr>
      </w:pPr>
      <w:r>
        <w:rPr>
          <w:rFonts w:ascii="Bookman Old Style" w:hAnsi="Bookman Old Style" w:cs="Bookman Old Style"/>
          <w:sz w:val="24"/>
          <w:szCs w:val="24"/>
          <w:lang w:val="en"/>
        </w:rPr>
        <w:t>2) value-added tax - on the basis of Art. 41 in conjunction with Art. 15 and 29 and Art. 146a of the Act of 11 March 2004 on Tax on Goods</w:t>
      </w:r>
      <w:r>
        <w:rPr>
          <w:rFonts w:ascii="Bookman Old Style" w:hAnsi="Bookman Old Style" w:cs="Bookman Old Style"/>
          <w:sz w:val="24"/>
          <w:szCs w:val="24"/>
          <w:lang w:val="en"/>
        </w:rPr>
        <w:br/>
        <w:t xml:space="preserve">and Services (consolidated text: Journal of Laws of 2016, item 710 as amended) </w:t>
      </w:r>
      <w:r>
        <w:rPr>
          <w:rFonts w:ascii="Bookman Old Style" w:hAnsi="Bookman Old Style" w:cs="Bookman Old Style"/>
          <w:sz w:val="24"/>
          <w:szCs w:val="24"/>
          <w:lang w:val="en"/>
        </w:rPr>
        <w:br/>
        <w:t xml:space="preserve">amounting to 23% of the notarial fee - in the amount of ---------- </w:t>
      </w:r>
      <w:r>
        <w:rPr>
          <w:rFonts w:ascii="Bookman Old Style" w:hAnsi="Bookman Old Style" w:cs="Bookman Old Style"/>
          <w:b/>
          <w:bCs/>
          <w:sz w:val="24"/>
          <w:szCs w:val="24"/>
          <w:lang w:val="en"/>
        </w:rPr>
        <w:t>PLN 276.00</w:t>
      </w:r>
      <w:r>
        <w:rPr>
          <w:rFonts w:ascii="Bookman Old Style" w:hAnsi="Bookman Old Style" w:cs="Bookman Old Style"/>
          <w:sz w:val="24"/>
          <w:szCs w:val="24"/>
          <w:lang w:val="en"/>
        </w:rPr>
        <w:t>.</w:t>
      </w:r>
    </w:p>
    <w:p w:rsidR="002F6C98" w:rsidRPr="009D5185" w:rsidRDefault="002F6C98" w:rsidP="002F6C98">
      <w:pPr>
        <w:tabs>
          <w:tab w:val="right" w:leader="hyphen" w:pos="9080"/>
        </w:tabs>
        <w:spacing w:line="360" w:lineRule="auto"/>
        <w:jc w:val="both"/>
        <w:rPr>
          <w:rFonts w:ascii="Bookman Old Style" w:hAnsi="Bookman Old Style" w:cs="Bookman Old Style"/>
          <w:lang w:val="en-GB"/>
        </w:rPr>
      </w:pPr>
      <w:r>
        <w:rPr>
          <w:rFonts w:ascii="Bookman Old Style" w:hAnsi="Bookman Old Style" w:cs="Bookman Old Style"/>
          <w:lang w:val="en"/>
        </w:rPr>
        <w:t>===========================================================================</w:t>
      </w:r>
    </w:p>
    <w:p w:rsidR="002F6C98" w:rsidRPr="009D5185" w:rsidRDefault="002F6C98" w:rsidP="002F6C98">
      <w:pPr>
        <w:tabs>
          <w:tab w:val="right" w:leader="hyphen" w:pos="9080"/>
        </w:tabs>
        <w:spacing w:line="360" w:lineRule="auto"/>
        <w:jc w:val="both"/>
        <w:rPr>
          <w:rFonts w:ascii="Bookman Old Style" w:hAnsi="Bookman Old Style" w:cs="Bookman Old Style"/>
          <w:sz w:val="24"/>
          <w:szCs w:val="24"/>
          <w:lang w:val="en-GB"/>
        </w:rPr>
      </w:pPr>
      <w:r>
        <w:rPr>
          <w:rFonts w:ascii="Bookman Old Style" w:hAnsi="Bookman Old Style" w:cs="Bookman Old Style"/>
          <w:sz w:val="24"/>
          <w:szCs w:val="24"/>
          <w:lang w:val="en"/>
        </w:rPr>
        <w:t>Total:----------------------------------------------------------------------</w:t>
      </w:r>
      <w:r>
        <w:rPr>
          <w:rFonts w:ascii="Bookman Old Style" w:hAnsi="Bookman Old Style" w:cs="Bookman Old Style"/>
          <w:b/>
          <w:bCs/>
          <w:sz w:val="24"/>
          <w:szCs w:val="24"/>
          <w:lang w:val="en"/>
        </w:rPr>
        <w:t>PLN</w:t>
      </w:r>
      <w:r>
        <w:rPr>
          <w:rFonts w:ascii="Bookman Old Style" w:hAnsi="Bookman Old Style" w:cs="Bookman Old Style"/>
          <w:sz w:val="24"/>
          <w:szCs w:val="24"/>
          <w:lang w:val="en"/>
        </w:rPr>
        <w:t xml:space="preserve"> </w:t>
      </w:r>
      <w:r>
        <w:rPr>
          <w:rFonts w:ascii="Bookman Old Style" w:hAnsi="Bookman Old Style" w:cs="Bookman Old Style"/>
          <w:b/>
          <w:bCs/>
          <w:sz w:val="24"/>
          <w:szCs w:val="24"/>
          <w:lang w:val="en"/>
        </w:rPr>
        <w:t>1,476.00</w:t>
      </w:r>
      <w:r>
        <w:rPr>
          <w:rFonts w:ascii="Bookman Old Style" w:hAnsi="Bookman Old Style" w:cs="Bookman Old Style"/>
          <w:sz w:val="24"/>
          <w:szCs w:val="24"/>
          <w:lang w:val="en"/>
        </w:rPr>
        <w:t>.</w:t>
      </w:r>
      <w:r>
        <w:rPr>
          <w:rFonts w:ascii="Bookman Old Style" w:hAnsi="Bookman Old Style" w:cs="Bookman Old Style"/>
          <w:sz w:val="24"/>
          <w:szCs w:val="24"/>
          <w:lang w:val="en"/>
        </w:rPr>
        <w:tab/>
      </w:r>
    </w:p>
    <w:p w:rsidR="005558FF" w:rsidRPr="009D5185" w:rsidRDefault="002F6C98" w:rsidP="00FB660B">
      <w:pPr>
        <w:tabs>
          <w:tab w:val="right" w:leader="hyphen" w:pos="9080"/>
        </w:tabs>
        <w:spacing w:line="360" w:lineRule="auto"/>
        <w:jc w:val="center"/>
        <w:rPr>
          <w:rFonts w:ascii="Bookman Old Style" w:hAnsi="Bookman Old Style" w:cs="Bookman Old Style"/>
          <w:b/>
          <w:bCs/>
          <w:sz w:val="24"/>
          <w:szCs w:val="24"/>
          <w:lang w:val="en-GB"/>
        </w:rPr>
      </w:pPr>
      <w:r>
        <w:rPr>
          <w:rFonts w:ascii="Bookman Old Style" w:hAnsi="Bookman Old Style" w:cs="Bookman Old Style"/>
          <w:b/>
          <w:bCs/>
          <w:sz w:val="24"/>
          <w:szCs w:val="24"/>
          <w:lang w:val="en"/>
        </w:rPr>
        <w:t>This act was read, adopted and signed.</w:t>
      </w:r>
    </w:p>
    <w:p w:rsidR="009C6BFE" w:rsidRPr="009D5185" w:rsidRDefault="009C6BFE" w:rsidP="00013A9F">
      <w:pPr>
        <w:pStyle w:val="WW-Tekstpodstawowy3"/>
        <w:tabs>
          <w:tab w:val="right" w:leader="hyphen" w:pos="9020"/>
        </w:tabs>
        <w:rPr>
          <w:rFonts w:ascii="Bookman Old Style" w:hAnsi="Bookman Old Style" w:cs="Bookman Old Style"/>
          <w:b/>
          <w:bCs/>
          <w:sz w:val="24"/>
          <w:szCs w:val="24"/>
          <w:lang w:val="en-GB"/>
        </w:rPr>
      </w:pPr>
    </w:p>
    <w:sectPr w:rsidR="009C6BFE" w:rsidRPr="009D5185" w:rsidSect="008D00A3">
      <w:footerReference w:type="default" r:id="rId8"/>
      <w:endnotePr>
        <w:numFmt w:val="decimal"/>
      </w:endnotePr>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A91" w:rsidRDefault="005D0A91">
      <w:r>
        <w:separator/>
      </w:r>
    </w:p>
  </w:endnote>
  <w:endnote w:type="continuationSeparator" w:id="0">
    <w:p w:rsidR="005D0A91" w:rsidRDefault="005D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altName w:val="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397" w:rsidRDefault="00153397" w:rsidP="008D00A3">
    <w:pPr>
      <w:pStyle w:val="Stopka"/>
      <w:framePr w:wrap="auto" w:vAnchor="text" w:hAnchor="margin" w:xAlign="center" w:y="1"/>
      <w:rPr>
        <w:rStyle w:val="Numerstrony"/>
      </w:rPr>
    </w:pPr>
    <w:r>
      <w:rPr>
        <w:rStyle w:val="Numerstrony"/>
        <w:lang w:val="en"/>
      </w:rPr>
      <w:fldChar w:fldCharType="begin"/>
    </w:r>
    <w:r>
      <w:rPr>
        <w:rStyle w:val="Numerstrony"/>
        <w:lang w:val="en"/>
      </w:rPr>
      <w:instrText xml:space="preserve">PAGE  </w:instrText>
    </w:r>
    <w:r>
      <w:rPr>
        <w:rStyle w:val="Numerstrony"/>
        <w:lang w:val="en"/>
      </w:rPr>
      <w:fldChar w:fldCharType="separate"/>
    </w:r>
    <w:r w:rsidR="008C5929">
      <w:rPr>
        <w:rStyle w:val="Numerstrony"/>
        <w:noProof/>
        <w:lang w:val="en"/>
      </w:rPr>
      <w:t>3</w:t>
    </w:r>
    <w:r>
      <w:rPr>
        <w:rStyle w:val="Numerstrony"/>
        <w:lang w:val="en"/>
      </w:rPr>
      <w:fldChar w:fldCharType="end"/>
    </w:r>
  </w:p>
  <w:p w:rsidR="00153397" w:rsidRDefault="00153397">
    <w:pPr>
      <w:pStyle w:val="Stopka"/>
    </w:pPr>
  </w:p>
  <w:p w:rsidR="00153397" w:rsidRDefault="001533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A91" w:rsidRDefault="005D0A91">
      <w:r>
        <w:separator/>
      </w:r>
    </w:p>
  </w:footnote>
  <w:footnote w:type="continuationSeparator" w:id="0">
    <w:p w:rsidR="005D0A91" w:rsidRDefault="005D0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3F0D"/>
    <w:multiLevelType w:val="hybridMultilevel"/>
    <w:tmpl w:val="302EA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55808F1"/>
    <w:multiLevelType w:val="hybridMultilevel"/>
    <w:tmpl w:val="CEA07EBC"/>
    <w:lvl w:ilvl="0" w:tplc="5BCE523E">
      <w:start w:val="1"/>
      <w:numFmt w:val="decimal"/>
      <w:lvlRestart w:val="0"/>
      <w:lvlText w:val="%1)"/>
      <w:lvlJc w:val="left"/>
      <w:pPr>
        <w:tabs>
          <w:tab w:val="num" w:pos="380"/>
        </w:tabs>
        <w:ind w:left="380" w:hanging="380"/>
      </w:pPr>
      <w:rPr>
        <w:rFonts w:ascii="Bookman Old Style" w:eastAsia="Times New Roman" w:hAnsi="Bookman Old Style"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7F2B6DF5"/>
    <w:multiLevelType w:val="hybridMultilevel"/>
    <w:tmpl w:val="B8A08B96"/>
    <w:lvl w:ilvl="0" w:tplc="2E32A198">
      <w:start w:val="1"/>
      <w:numFmt w:val="lowerLetter"/>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98"/>
    <w:rsid w:val="00000AD8"/>
    <w:rsid w:val="00001617"/>
    <w:rsid w:val="0000386D"/>
    <w:rsid w:val="00005BC8"/>
    <w:rsid w:val="00006B81"/>
    <w:rsid w:val="000078EE"/>
    <w:rsid w:val="000112CA"/>
    <w:rsid w:val="00013A9F"/>
    <w:rsid w:val="00014469"/>
    <w:rsid w:val="000154D5"/>
    <w:rsid w:val="0001568F"/>
    <w:rsid w:val="0001597E"/>
    <w:rsid w:val="00020EE2"/>
    <w:rsid w:val="00021FAD"/>
    <w:rsid w:val="00024A1E"/>
    <w:rsid w:val="0003153F"/>
    <w:rsid w:val="000327A6"/>
    <w:rsid w:val="00034666"/>
    <w:rsid w:val="00034A85"/>
    <w:rsid w:val="000413AC"/>
    <w:rsid w:val="00045781"/>
    <w:rsid w:val="000469F6"/>
    <w:rsid w:val="0005008E"/>
    <w:rsid w:val="00052F61"/>
    <w:rsid w:val="000534BF"/>
    <w:rsid w:val="000573B1"/>
    <w:rsid w:val="00060587"/>
    <w:rsid w:val="00064F73"/>
    <w:rsid w:val="000671BC"/>
    <w:rsid w:val="0007672B"/>
    <w:rsid w:val="00093BF3"/>
    <w:rsid w:val="000A1CB5"/>
    <w:rsid w:val="000A7CB8"/>
    <w:rsid w:val="000C4BD3"/>
    <w:rsid w:val="000C663C"/>
    <w:rsid w:val="000D0B76"/>
    <w:rsid w:val="000F17E4"/>
    <w:rsid w:val="000F33A3"/>
    <w:rsid w:val="000F5681"/>
    <w:rsid w:val="000F7BA8"/>
    <w:rsid w:val="00103CD1"/>
    <w:rsid w:val="00103FA4"/>
    <w:rsid w:val="00110E69"/>
    <w:rsid w:val="0011560C"/>
    <w:rsid w:val="00121881"/>
    <w:rsid w:val="0012501F"/>
    <w:rsid w:val="0014567E"/>
    <w:rsid w:val="00150CD1"/>
    <w:rsid w:val="001521B3"/>
    <w:rsid w:val="00153397"/>
    <w:rsid w:val="00154418"/>
    <w:rsid w:val="00154605"/>
    <w:rsid w:val="0015577B"/>
    <w:rsid w:val="0016102F"/>
    <w:rsid w:val="00164872"/>
    <w:rsid w:val="00165508"/>
    <w:rsid w:val="00165D80"/>
    <w:rsid w:val="00165F71"/>
    <w:rsid w:val="001715DA"/>
    <w:rsid w:val="00171954"/>
    <w:rsid w:val="00173DF9"/>
    <w:rsid w:val="00174C03"/>
    <w:rsid w:val="0017604C"/>
    <w:rsid w:val="00184387"/>
    <w:rsid w:val="00185B08"/>
    <w:rsid w:val="00193CDA"/>
    <w:rsid w:val="001A7A1B"/>
    <w:rsid w:val="001B0DCE"/>
    <w:rsid w:val="001B4848"/>
    <w:rsid w:val="001B4952"/>
    <w:rsid w:val="001C0133"/>
    <w:rsid w:val="001C095A"/>
    <w:rsid w:val="001C4436"/>
    <w:rsid w:val="001C5F37"/>
    <w:rsid w:val="001C6A29"/>
    <w:rsid w:val="001C7E6E"/>
    <w:rsid w:val="001D4F69"/>
    <w:rsid w:val="001E58ED"/>
    <w:rsid w:val="001E6C24"/>
    <w:rsid w:val="001F2320"/>
    <w:rsid w:val="001F57FE"/>
    <w:rsid w:val="001F652A"/>
    <w:rsid w:val="002057EC"/>
    <w:rsid w:val="00206F0E"/>
    <w:rsid w:val="0021016E"/>
    <w:rsid w:val="002150BB"/>
    <w:rsid w:val="00220C77"/>
    <w:rsid w:val="002246D5"/>
    <w:rsid w:val="002327B7"/>
    <w:rsid w:val="002352A0"/>
    <w:rsid w:val="00240D95"/>
    <w:rsid w:val="00241245"/>
    <w:rsid w:val="00246E0C"/>
    <w:rsid w:val="00247274"/>
    <w:rsid w:val="0026593C"/>
    <w:rsid w:val="00270E95"/>
    <w:rsid w:val="00280066"/>
    <w:rsid w:val="00281C30"/>
    <w:rsid w:val="00281ECF"/>
    <w:rsid w:val="002829C9"/>
    <w:rsid w:val="00293327"/>
    <w:rsid w:val="002A13C4"/>
    <w:rsid w:val="002A3105"/>
    <w:rsid w:val="002B22E1"/>
    <w:rsid w:val="002B2416"/>
    <w:rsid w:val="002C5247"/>
    <w:rsid w:val="002D467F"/>
    <w:rsid w:val="002D76BD"/>
    <w:rsid w:val="002E24FB"/>
    <w:rsid w:val="002E7CED"/>
    <w:rsid w:val="002F4C18"/>
    <w:rsid w:val="002F6A6E"/>
    <w:rsid w:val="002F6C98"/>
    <w:rsid w:val="0030171B"/>
    <w:rsid w:val="00304370"/>
    <w:rsid w:val="00305619"/>
    <w:rsid w:val="00307C77"/>
    <w:rsid w:val="00313678"/>
    <w:rsid w:val="00314DF6"/>
    <w:rsid w:val="00317D58"/>
    <w:rsid w:val="00321360"/>
    <w:rsid w:val="0032442C"/>
    <w:rsid w:val="00326797"/>
    <w:rsid w:val="00333C75"/>
    <w:rsid w:val="00341366"/>
    <w:rsid w:val="003428D7"/>
    <w:rsid w:val="003662A5"/>
    <w:rsid w:val="003676B6"/>
    <w:rsid w:val="00367B45"/>
    <w:rsid w:val="00367C31"/>
    <w:rsid w:val="003718E1"/>
    <w:rsid w:val="003831BC"/>
    <w:rsid w:val="00386B7D"/>
    <w:rsid w:val="00392C71"/>
    <w:rsid w:val="003968B3"/>
    <w:rsid w:val="00396A8F"/>
    <w:rsid w:val="003A06C5"/>
    <w:rsid w:val="003A53AC"/>
    <w:rsid w:val="003A5FA8"/>
    <w:rsid w:val="003A6905"/>
    <w:rsid w:val="003B19D9"/>
    <w:rsid w:val="003B43CC"/>
    <w:rsid w:val="003B4E49"/>
    <w:rsid w:val="003C50DA"/>
    <w:rsid w:val="003C5617"/>
    <w:rsid w:val="003D06C1"/>
    <w:rsid w:val="003D1D6F"/>
    <w:rsid w:val="003D2049"/>
    <w:rsid w:val="003D39E8"/>
    <w:rsid w:val="003D45AB"/>
    <w:rsid w:val="003D5CA0"/>
    <w:rsid w:val="003D733A"/>
    <w:rsid w:val="003D7827"/>
    <w:rsid w:val="003E0612"/>
    <w:rsid w:val="003E502C"/>
    <w:rsid w:val="003F7701"/>
    <w:rsid w:val="004025B2"/>
    <w:rsid w:val="00411A04"/>
    <w:rsid w:val="00415FDF"/>
    <w:rsid w:val="0041663F"/>
    <w:rsid w:val="00416E80"/>
    <w:rsid w:val="00432A99"/>
    <w:rsid w:val="004331B1"/>
    <w:rsid w:val="00442A7E"/>
    <w:rsid w:val="00444E79"/>
    <w:rsid w:val="004451D3"/>
    <w:rsid w:val="00455434"/>
    <w:rsid w:val="004577BA"/>
    <w:rsid w:val="0046079C"/>
    <w:rsid w:val="0046083E"/>
    <w:rsid w:val="00470426"/>
    <w:rsid w:val="0047596E"/>
    <w:rsid w:val="004777DD"/>
    <w:rsid w:val="00481E9A"/>
    <w:rsid w:val="00486A1F"/>
    <w:rsid w:val="00487259"/>
    <w:rsid w:val="004A305E"/>
    <w:rsid w:val="004A56E0"/>
    <w:rsid w:val="004B0221"/>
    <w:rsid w:val="004B3FA7"/>
    <w:rsid w:val="004B6BB6"/>
    <w:rsid w:val="004C5355"/>
    <w:rsid w:val="004D0015"/>
    <w:rsid w:val="004D3196"/>
    <w:rsid w:val="004D3C7F"/>
    <w:rsid w:val="004E16AF"/>
    <w:rsid w:val="004E185F"/>
    <w:rsid w:val="004E7CB2"/>
    <w:rsid w:val="004F0712"/>
    <w:rsid w:val="004F5F05"/>
    <w:rsid w:val="005029DD"/>
    <w:rsid w:val="00514C59"/>
    <w:rsid w:val="00514ECD"/>
    <w:rsid w:val="005237E8"/>
    <w:rsid w:val="00527B89"/>
    <w:rsid w:val="00535EB1"/>
    <w:rsid w:val="005361BC"/>
    <w:rsid w:val="005374B3"/>
    <w:rsid w:val="0055102B"/>
    <w:rsid w:val="00552624"/>
    <w:rsid w:val="00553FDA"/>
    <w:rsid w:val="00554917"/>
    <w:rsid w:val="005558FF"/>
    <w:rsid w:val="00560174"/>
    <w:rsid w:val="00560FB6"/>
    <w:rsid w:val="00563CA6"/>
    <w:rsid w:val="005855CB"/>
    <w:rsid w:val="005A1584"/>
    <w:rsid w:val="005A437C"/>
    <w:rsid w:val="005A45AA"/>
    <w:rsid w:val="005A7C73"/>
    <w:rsid w:val="005B03A5"/>
    <w:rsid w:val="005C3557"/>
    <w:rsid w:val="005C4354"/>
    <w:rsid w:val="005C6CD2"/>
    <w:rsid w:val="005D0A91"/>
    <w:rsid w:val="005D1AF2"/>
    <w:rsid w:val="005E5634"/>
    <w:rsid w:val="005F29AB"/>
    <w:rsid w:val="005F71EE"/>
    <w:rsid w:val="006006BF"/>
    <w:rsid w:val="006033BE"/>
    <w:rsid w:val="006053E2"/>
    <w:rsid w:val="00606E70"/>
    <w:rsid w:val="0063250E"/>
    <w:rsid w:val="00633B57"/>
    <w:rsid w:val="00634861"/>
    <w:rsid w:val="00635611"/>
    <w:rsid w:val="00647AC3"/>
    <w:rsid w:val="00655F3C"/>
    <w:rsid w:val="00663B29"/>
    <w:rsid w:val="00672C07"/>
    <w:rsid w:val="00672FE2"/>
    <w:rsid w:val="006774AC"/>
    <w:rsid w:val="00681874"/>
    <w:rsid w:val="006960AB"/>
    <w:rsid w:val="00696511"/>
    <w:rsid w:val="006A118C"/>
    <w:rsid w:val="006A39BD"/>
    <w:rsid w:val="006A680A"/>
    <w:rsid w:val="006B2D2A"/>
    <w:rsid w:val="006B69C5"/>
    <w:rsid w:val="006C1806"/>
    <w:rsid w:val="006C42D4"/>
    <w:rsid w:val="006D5372"/>
    <w:rsid w:val="006D643F"/>
    <w:rsid w:val="006E3EBF"/>
    <w:rsid w:val="006E72EF"/>
    <w:rsid w:val="006F39EB"/>
    <w:rsid w:val="00702F7C"/>
    <w:rsid w:val="00703572"/>
    <w:rsid w:val="0070532C"/>
    <w:rsid w:val="0070626E"/>
    <w:rsid w:val="0071380C"/>
    <w:rsid w:val="007161BB"/>
    <w:rsid w:val="00716925"/>
    <w:rsid w:val="00717A83"/>
    <w:rsid w:val="00720424"/>
    <w:rsid w:val="00723206"/>
    <w:rsid w:val="007257A3"/>
    <w:rsid w:val="00732B56"/>
    <w:rsid w:val="00733700"/>
    <w:rsid w:val="007337C0"/>
    <w:rsid w:val="0073476E"/>
    <w:rsid w:val="00737F28"/>
    <w:rsid w:val="00742E08"/>
    <w:rsid w:val="00743251"/>
    <w:rsid w:val="007454AB"/>
    <w:rsid w:val="007464B4"/>
    <w:rsid w:val="0075487E"/>
    <w:rsid w:val="0075734C"/>
    <w:rsid w:val="00764010"/>
    <w:rsid w:val="00764B72"/>
    <w:rsid w:val="0077384E"/>
    <w:rsid w:val="00777014"/>
    <w:rsid w:val="00780F7A"/>
    <w:rsid w:val="0078126F"/>
    <w:rsid w:val="00786D4B"/>
    <w:rsid w:val="00787A8E"/>
    <w:rsid w:val="00792539"/>
    <w:rsid w:val="00796108"/>
    <w:rsid w:val="007A165E"/>
    <w:rsid w:val="007A65C9"/>
    <w:rsid w:val="007A6937"/>
    <w:rsid w:val="007A7969"/>
    <w:rsid w:val="007B130B"/>
    <w:rsid w:val="007B1877"/>
    <w:rsid w:val="007C110A"/>
    <w:rsid w:val="007D0461"/>
    <w:rsid w:val="007D3BAD"/>
    <w:rsid w:val="007D3C3F"/>
    <w:rsid w:val="007D52F7"/>
    <w:rsid w:val="007E056A"/>
    <w:rsid w:val="007E4693"/>
    <w:rsid w:val="007E77A5"/>
    <w:rsid w:val="007E77E0"/>
    <w:rsid w:val="007F2EFC"/>
    <w:rsid w:val="008035F0"/>
    <w:rsid w:val="00810A0F"/>
    <w:rsid w:val="00811F1E"/>
    <w:rsid w:val="00815490"/>
    <w:rsid w:val="0082532C"/>
    <w:rsid w:val="008278D1"/>
    <w:rsid w:val="00831DF0"/>
    <w:rsid w:val="00835DB8"/>
    <w:rsid w:val="0084671C"/>
    <w:rsid w:val="0084766C"/>
    <w:rsid w:val="00860336"/>
    <w:rsid w:val="008642F8"/>
    <w:rsid w:val="00871C66"/>
    <w:rsid w:val="00871E84"/>
    <w:rsid w:val="00873E43"/>
    <w:rsid w:val="00875359"/>
    <w:rsid w:val="008818E0"/>
    <w:rsid w:val="008906E9"/>
    <w:rsid w:val="008933DC"/>
    <w:rsid w:val="00893876"/>
    <w:rsid w:val="008A2DD8"/>
    <w:rsid w:val="008A3F79"/>
    <w:rsid w:val="008A5EF4"/>
    <w:rsid w:val="008B18DC"/>
    <w:rsid w:val="008C5929"/>
    <w:rsid w:val="008C6760"/>
    <w:rsid w:val="008D00A3"/>
    <w:rsid w:val="008D254E"/>
    <w:rsid w:val="008D3EF6"/>
    <w:rsid w:val="008D5315"/>
    <w:rsid w:val="008E5053"/>
    <w:rsid w:val="00903E7D"/>
    <w:rsid w:val="0090462E"/>
    <w:rsid w:val="009062B0"/>
    <w:rsid w:val="00907E49"/>
    <w:rsid w:val="00915B1B"/>
    <w:rsid w:val="009167C7"/>
    <w:rsid w:val="00916DDC"/>
    <w:rsid w:val="00930F4E"/>
    <w:rsid w:val="0093108F"/>
    <w:rsid w:val="009355D5"/>
    <w:rsid w:val="00941D42"/>
    <w:rsid w:val="00946916"/>
    <w:rsid w:val="00947C9A"/>
    <w:rsid w:val="00947EC3"/>
    <w:rsid w:val="00961660"/>
    <w:rsid w:val="009648E8"/>
    <w:rsid w:val="00965F2D"/>
    <w:rsid w:val="00973B8C"/>
    <w:rsid w:val="009753A4"/>
    <w:rsid w:val="00975A55"/>
    <w:rsid w:val="00975B1D"/>
    <w:rsid w:val="009844CF"/>
    <w:rsid w:val="00990C0C"/>
    <w:rsid w:val="00992F75"/>
    <w:rsid w:val="0099479A"/>
    <w:rsid w:val="00995B18"/>
    <w:rsid w:val="00996984"/>
    <w:rsid w:val="009A5D00"/>
    <w:rsid w:val="009B11A3"/>
    <w:rsid w:val="009B131B"/>
    <w:rsid w:val="009B266B"/>
    <w:rsid w:val="009B65C6"/>
    <w:rsid w:val="009C1CD1"/>
    <w:rsid w:val="009C336D"/>
    <w:rsid w:val="009C4F4A"/>
    <w:rsid w:val="009C6BFE"/>
    <w:rsid w:val="009D1DD3"/>
    <w:rsid w:val="009D5185"/>
    <w:rsid w:val="009D71D7"/>
    <w:rsid w:val="009E13EE"/>
    <w:rsid w:val="009E6351"/>
    <w:rsid w:val="009F1417"/>
    <w:rsid w:val="009F2AD0"/>
    <w:rsid w:val="009F584A"/>
    <w:rsid w:val="009F5B29"/>
    <w:rsid w:val="009F7082"/>
    <w:rsid w:val="00A01D91"/>
    <w:rsid w:val="00A10956"/>
    <w:rsid w:val="00A14E10"/>
    <w:rsid w:val="00A22AAD"/>
    <w:rsid w:val="00A24C73"/>
    <w:rsid w:val="00A3387E"/>
    <w:rsid w:val="00A3788C"/>
    <w:rsid w:val="00A40D62"/>
    <w:rsid w:val="00A446F8"/>
    <w:rsid w:val="00A501A0"/>
    <w:rsid w:val="00A60C11"/>
    <w:rsid w:val="00A6484A"/>
    <w:rsid w:val="00A676E3"/>
    <w:rsid w:val="00A76DCE"/>
    <w:rsid w:val="00A80486"/>
    <w:rsid w:val="00A90EAB"/>
    <w:rsid w:val="00A927E6"/>
    <w:rsid w:val="00AB17FD"/>
    <w:rsid w:val="00AB1ACE"/>
    <w:rsid w:val="00AB5C0F"/>
    <w:rsid w:val="00AC018E"/>
    <w:rsid w:val="00AC253C"/>
    <w:rsid w:val="00AC270A"/>
    <w:rsid w:val="00AC2C95"/>
    <w:rsid w:val="00AD29A1"/>
    <w:rsid w:val="00AD4381"/>
    <w:rsid w:val="00AE1017"/>
    <w:rsid w:val="00AE46C3"/>
    <w:rsid w:val="00AE4F63"/>
    <w:rsid w:val="00AE7F26"/>
    <w:rsid w:val="00AF0C0F"/>
    <w:rsid w:val="00B0275A"/>
    <w:rsid w:val="00B05181"/>
    <w:rsid w:val="00B1126F"/>
    <w:rsid w:val="00B17E22"/>
    <w:rsid w:val="00B2370E"/>
    <w:rsid w:val="00B23F09"/>
    <w:rsid w:val="00B25519"/>
    <w:rsid w:val="00B3017A"/>
    <w:rsid w:val="00B368DB"/>
    <w:rsid w:val="00B36D0D"/>
    <w:rsid w:val="00B4205D"/>
    <w:rsid w:val="00B4458C"/>
    <w:rsid w:val="00B50C9E"/>
    <w:rsid w:val="00B51276"/>
    <w:rsid w:val="00B543C3"/>
    <w:rsid w:val="00B5469C"/>
    <w:rsid w:val="00B56907"/>
    <w:rsid w:val="00B60308"/>
    <w:rsid w:val="00B66A95"/>
    <w:rsid w:val="00B67A71"/>
    <w:rsid w:val="00B72651"/>
    <w:rsid w:val="00B76C3A"/>
    <w:rsid w:val="00B84635"/>
    <w:rsid w:val="00B92C0E"/>
    <w:rsid w:val="00BC2290"/>
    <w:rsid w:val="00BC26C9"/>
    <w:rsid w:val="00BC2776"/>
    <w:rsid w:val="00BC61EE"/>
    <w:rsid w:val="00BC7DFD"/>
    <w:rsid w:val="00BD4CD4"/>
    <w:rsid w:val="00BD5092"/>
    <w:rsid w:val="00BD6C9E"/>
    <w:rsid w:val="00BE3E4C"/>
    <w:rsid w:val="00BE4839"/>
    <w:rsid w:val="00BF4120"/>
    <w:rsid w:val="00BF685D"/>
    <w:rsid w:val="00C02824"/>
    <w:rsid w:val="00C05E2E"/>
    <w:rsid w:val="00C07E45"/>
    <w:rsid w:val="00C15235"/>
    <w:rsid w:val="00C26026"/>
    <w:rsid w:val="00C45656"/>
    <w:rsid w:val="00C52F7C"/>
    <w:rsid w:val="00C62449"/>
    <w:rsid w:val="00C714B3"/>
    <w:rsid w:val="00C73F34"/>
    <w:rsid w:val="00C76869"/>
    <w:rsid w:val="00C77365"/>
    <w:rsid w:val="00C81DA7"/>
    <w:rsid w:val="00C87B5B"/>
    <w:rsid w:val="00C94BB9"/>
    <w:rsid w:val="00C95940"/>
    <w:rsid w:val="00C962B7"/>
    <w:rsid w:val="00C9681B"/>
    <w:rsid w:val="00CA3EF7"/>
    <w:rsid w:val="00CA524E"/>
    <w:rsid w:val="00CA7A50"/>
    <w:rsid w:val="00CB40A1"/>
    <w:rsid w:val="00CC012C"/>
    <w:rsid w:val="00CC0D03"/>
    <w:rsid w:val="00CF2161"/>
    <w:rsid w:val="00CF24DE"/>
    <w:rsid w:val="00CF4C54"/>
    <w:rsid w:val="00CF5B87"/>
    <w:rsid w:val="00D0630C"/>
    <w:rsid w:val="00D15EB9"/>
    <w:rsid w:val="00D24726"/>
    <w:rsid w:val="00D31079"/>
    <w:rsid w:val="00D326B8"/>
    <w:rsid w:val="00D34D0B"/>
    <w:rsid w:val="00D41CD0"/>
    <w:rsid w:val="00D520A6"/>
    <w:rsid w:val="00D57F20"/>
    <w:rsid w:val="00D654B1"/>
    <w:rsid w:val="00D733CA"/>
    <w:rsid w:val="00D745B8"/>
    <w:rsid w:val="00D85C05"/>
    <w:rsid w:val="00DA26F8"/>
    <w:rsid w:val="00DB14C5"/>
    <w:rsid w:val="00DC23BF"/>
    <w:rsid w:val="00DC257F"/>
    <w:rsid w:val="00DC53D4"/>
    <w:rsid w:val="00DC5C43"/>
    <w:rsid w:val="00DD199A"/>
    <w:rsid w:val="00DD5B98"/>
    <w:rsid w:val="00DE22B5"/>
    <w:rsid w:val="00DE45BB"/>
    <w:rsid w:val="00DE5812"/>
    <w:rsid w:val="00DE5C97"/>
    <w:rsid w:val="00DF6980"/>
    <w:rsid w:val="00DF78A4"/>
    <w:rsid w:val="00E01916"/>
    <w:rsid w:val="00E0770C"/>
    <w:rsid w:val="00E15612"/>
    <w:rsid w:val="00E249AF"/>
    <w:rsid w:val="00E33915"/>
    <w:rsid w:val="00E345B9"/>
    <w:rsid w:val="00E35F71"/>
    <w:rsid w:val="00E4099B"/>
    <w:rsid w:val="00E5211B"/>
    <w:rsid w:val="00E542A8"/>
    <w:rsid w:val="00E61003"/>
    <w:rsid w:val="00E71366"/>
    <w:rsid w:val="00E756AC"/>
    <w:rsid w:val="00E86B74"/>
    <w:rsid w:val="00E870C5"/>
    <w:rsid w:val="00E9641E"/>
    <w:rsid w:val="00E9687B"/>
    <w:rsid w:val="00E96A65"/>
    <w:rsid w:val="00E976A6"/>
    <w:rsid w:val="00EA13F3"/>
    <w:rsid w:val="00EA4DBF"/>
    <w:rsid w:val="00EB2934"/>
    <w:rsid w:val="00EB4B46"/>
    <w:rsid w:val="00EB4C0A"/>
    <w:rsid w:val="00EC0CF3"/>
    <w:rsid w:val="00EC3DF0"/>
    <w:rsid w:val="00EC4088"/>
    <w:rsid w:val="00EC6D16"/>
    <w:rsid w:val="00ED4BFF"/>
    <w:rsid w:val="00EE4E7B"/>
    <w:rsid w:val="00EE634B"/>
    <w:rsid w:val="00EF2EC0"/>
    <w:rsid w:val="00F02D5C"/>
    <w:rsid w:val="00F14597"/>
    <w:rsid w:val="00F14B93"/>
    <w:rsid w:val="00F150A4"/>
    <w:rsid w:val="00F1750E"/>
    <w:rsid w:val="00F229FD"/>
    <w:rsid w:val="00F24AE2"/>
    <w:rsid w:val="00F26492"/>
    <w:rsid w:val="00F266CE"/>
    <w:rsid w:val="00F40E42"/>
    <w:rsid w:val="00F50A1C"/>
    <w:rsid w:val="00F52F58"/>
    <w:rsid w:val="00F533DE"/>
    <w:rsid w:val="00F66736"/>
    <w:rsid w:val="00F67CFB"/>
    <w:rsid w:val="00F72B65"/>
    <w:rsid w:val="00F74CC6"/>
    <w:rsid w:val="00F759CA"/>
    <w:rsid w:val="00F826E7"/>
    <w:rsid w:val="00F849E0"/>
    <w:rsid w:val="00F85476"/>
    <w:rsid w:val="00F85A63"/>
    <w:rsid w:val="00F876EA"/>
    <w:rsid w:val="00FA36B9"/>
    <w:rsid w:val="00FB0AD2"/>
    <w:rsid w:val="00FB660B"/>
    <w:rsid w:val="00FC1E9D"/>
    <w:rsid w:val="00FC2DAC"/>
    <w:rsid w:val="00FD13D2"/>
    <w:rsid w:val="00FD1772"/>
    <w:rsid w:val="00FD4A80"/>
    <w:rsid w:val="00FD4BD9"/>
    <w:rsid w:val="00FD68ED"/>
    <w:rsid w:val="00FD71D1"/>
    <w:rsid w:val="00FD7D1F"/>
    <w:rsid w:val="00FE254D"/>
    <w:rsid w:val="00FF5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FABFEC-9709-44E8-8C10-5794DB47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5B1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9"/>
    <w:qFormat/>
    <w:rsid w:val="002F6C98"/>
    <w:pPr>
      <w:keepNext/>
      <w:outlineLvl w:val="1"/>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2F6C98"/>
    <w:rPr>
      <w:rFonts w:ascii="Times New Roman" w:eastAsia="Times New Roman" w:hAnsi="Times New Roman" w:cs="Times New Roman"/>
      <w:b/>
      <w:bCs/>
      <w:sz w:val="28"/>
      <w:szCs w:val="28"/>
      <w:lang w:eastAsia="pl-PL"/>
    </w:rPr>
  </w:style>
  <w:style w:type="paragraph" w:styleId="Tekstpodstawowy2">
    <w:name w:val="Body Text 2"/>
    <w:basedOn w:val="Normalny"/>
    <w:link w:val="Tekstpodstawowy2Znak"/>
    <w:uiPriority w:val="99"/>
    <w:rsid w:val="002F6C98"/>
    <w:pPr>
      <w:widowControl/>
      <w:spacing w:line="360" w:lineRule="auto"/>
      <w:jc w:val="both"/>
    </w:pPr>
    <w:rPr>
      <w:rFonts w:ascii="Bookman Old Style" w:hAnsi="Bookman Old Style" w:cs="Bookman Old Style"/>
      <w:sz w:val="24"/>
      <w:szCs w:val="24"/>
    </w:rPr>
  </w:style>
  <w:style w:type="character" w:customStyle="1" w:styleId="Tekstpodstawowy2Znak">
    <w:name w:val="Tekst podstawowy 2 Znak"/>
    <w:basedOn w:val="Domylnaczcionkaakapitu"/>
    <w:link w:val="Tekstpodstawowy2"/>
    <w:uiPriority w:val="99"/>
    <w:rsid w:val="002F6C98"/>
    <w:rPr>
      <w:rFonts w:ascii="Bookman Old Style" w:eastAsia="Times New Roman" w:hAnsi="Bookman Old Style" w:cs="Bookman Old Style"/>
      <w:sz w:val="24"/>
      <w:szCs w:val="24"/>
      <w:lang w:eastAsia="pl-PL"/>
    </w:rPr>
  </w:style>
  <w:style w:type="paragraph" w:styleId="Stopka">
    <w:name w:val="footer"/>
    <w:basedOn w:val="Normalny"/>
    <w:link w:val="StopkaZnak"/>
    <w:uiPriority w:val="99"/>
    <w:rsid w:val="002F6C98"/>
    <w:pPr>
      <w:tabs>
        <w:tab w:val="center" w:pos="4536"/>
        <w:tab w:val="right" w:pos="9072"/>
      </w:tabs>
    </w:pPr>
  </w:style>
  <w:style w:type="character" w:customStyle="1" w:styleId="StopkaZnak">
    <w:name w:val="Stopka Znak"/>
    <w:basedOn w:val="Domylnaczcionkaakapitu"/>
    <w:link w:val="Stopka"/>
    <w:uiPriority w:val="99"/>
    <w:rsid w:val="002F6C98"/>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2F6C98"/>
  </w:style>
  <w:style w:type="paragraph" w:styleId="Lista">
    <w:name w:val="List"/>
    <w:basedOn w:val="Normalny"/>
    <w:uiPriority w:val="99"/>
    <w:rsid w:val="002F6C98"/>
    <w:pPr>
      <w:ind w:left="283" w:hanging="283"/>
    </w:pPr>
  </w:style>
  <w:style w:type="paragraph" w:customStyle="1" w:styleId="WW-Tekstpodstawowy3">
    <w:name w:val="WW-Tekst podstawowy 3"/>
    <w:basedOn w:val="Normalny"/>
    <w:uiPriority w:val="99"/>
    <w:rsid w:val="002F6C98"/>
    <w:pPr>
      <w:widowControl/>
      <w:suppressAutoHyphens/>
      <w:overflowPunct/>
      <w:autoSpaceDE/>
      <w:autoSpaceDN/>
      <w:adjustRightInd/>
      <w:jc w:val="both"/>
      <w:textAlignment w:val="auto"/>
    </w:pPr>
    <w:rPr>
      <w:sz w:val="28"/>
      <w:szCs w:val="28"/>
      <w:lang w:eastAsia="ar-SA"/>
    </w:rPr>
  </w:style>
  <w:style w:type="paragraph" w:customStyle="1" w:styleId="ZnakZnakZnak1">
    <w:name w:val="Znak Znak Znak1"/>
    <w:basedOn w:val="Normalny"/>
    <w:uiPriority w:val="99"/>
    <w:rsid w:val="002F6C98"/>
    <w:pPr>
      <w:keepNext/>
      <w:widowControl/>
      <w:tabs>
        <w:tab w:val="left" w:pos="709"/>
      </w:tabs>
      <w:overflowPunct/>
      <w:autoSpaceDE/>
      <w:autoSpaceDN/>
      <w:adjustRightInd/>
      <w:ind w:firstLine="567"/>
      <w:textAlignment w:val="auto"/>
    </w:pPr>
    <w:rPr>
      <w:rFonts w:ascii="Tahoma" w:hAnsi="Tahoma" w:cs="Tahoma"/>
      <w:sz w:val="24"/>
      <w:szCs w:val="24"/>
    </w:rPr>
  </w:style>
  <w:style w:type="paragraph" w:styleId="Nagwek">
    <w:name w:val="header"/>
    <w:aliases w:val="Nagłówek strony Znak Znak Znak,Nagłówek strony Znak Znak,Nagłówek strony,Nagłówek strony Znak Znak Znak Znak Znak,Nagłówek strony Znak Znak Znak Znak Znak Znak Znak,Nagłówek strony Znak,Nagłówek strony Znak Znak Znak Znak"/>
    <w:basedOn w:val="Normalny"/>
    <w:link w:val="NagwekZnak"/>
    <w:uiPriority w:val="99"/>
    <w:rsid w:val="002F6C98"/>
    <w:pPr>
      <w:widowControl/>
      <w:tabs>
        <w:tab w:val="center" w:pos="4536"/>
        <w:tab w:val="right" w:pos="9072"/>
      </w:tabs>
      <w:overflowPunct/>
      <w:autoSpaceDE/>
      <w:autoSpaceDN/>
      <w:adjustRightInd/>
      <w:textAlignment w:val="auto"/>
    </w:pPr>
    <w:rPr>
      <w:sz w:val="24"/>
      <w:szCs w:val="24"/>
    </w:rPr>
  </w:style>
  <w:style w:type="character" w:customStyle="1" w:styleId="NagwekZnak">
    <w:name w:val="Nagłówek Znak"/>
    <w:aliases w:val="Nagłówek strony Znak Znak Znak Znak1,Nagłówek strony Znak Znak Znak1,Nagłówek strony Znak1,Nagłówek strony Znak Znak Znak Znak Znak Znak,Nagłówek strony Znak Znak Znak Znak Znak Znak Znak Znak,Nagłówek strony Znak Znak1"/>
    <w:basedOn w:val="Domylnaczcionkaakapitu"/>
    <w:link w:val="Nagwek"/>
    <w:uiPriority w:val="99"/>
    <w:rsid w:val="002F6C98"/>
    <w:rPr>
      <w:rFonts w:ascii="Times New Roman" w:eastAsia="Times New Roman" w:hAnsi="Times New Roman" w:cs="Times New Roman"/>
      <w:sz w:val="24"/>
      <w:szCs w:val="24"/>
      <w:lang w:eastAsia="pl-PL"/>
    </w:rPr>
  </w:style>
  <w:style w:type="character" w:customStyle="1" w:styleId="apple-style-span">
    <w:name w:val="apple-style-span"/>
    <w:basedOn w:val="Domylnaczcionkaakapitu"/>
    <w:uiPriority w:val="99"/>
    <w:rsid w:val="002F6C98"/>
  </w:style>
  <w:style w:type="paragraph" w:styleId="Akapitzlist">
    <w:name w:val="List Paragraph"/>
    <w:basedOn w:val="Normalny"/>
    <w:uiPriority w:val="34"/>
    <w:qFormat/>
    <w:rsid w:val="002F6C98"/>
    <w:pPr>
      <w:widowControl/>
      <w:overflowPunct/>
      <w:autoSpaceDE/>
      <w:autoSpaceDN/>
      <w:adjustRightInd/>
      <w:ind w:left="720"/>
      <w:contextualSpacing/>
      <w:textAlignment w:val="auto"/>
    </w:pPr>
    <w:rPr>
      <w:rFonts w:asciiTheme="minorHAnsi" w:eastAsiaTheme="minorEastAsia" w:hAnsiTheme="minorHAnsi" w:cstheme="minorBidi"/>
      <w:sz w:val="24"/>
      <w:szCs w:val="24"/>
    </w:rPr>
  </w:style>
  <w:style w:type="character" w:customStyle="1" w:styleId="apple-converted-space">
    <w:name w:val="apple-converted-space"/>
    <w:basedOn w:val="Domylnaczcionkaakapitu"/>
    <w:rsid w:val="004B0221"/>
  </w:style>
  <w:style w:type="paragraph" w:styleId="Tekstdymka">
    <w:name w:val="Balloon Text"/>
    <w:basedOn w:val="Normalny"/>
    <w:link w:val="TekstdymkaZnak"/>
    <w:uiPriority w:val="99"/>
    <w:semiHidden/>
    <w:unhideWhenUsed/>
    <w:rsid w:val="005A45AA"/>
    <w:rPr>
      <w:rFonts w:ascii="Tahoma" w:hAnsi="Tahoma" w:cs="Tahoma"/>
      <w:sz w:val="16"/>
      <w:szCs w:val="16"/>
    </w:rPr>
  </w:style>
  <w:style w:type="character" w:customStyle="1" w:styleId="TekstdymkaZnak">
    <w:name w:val="Tekst dymka Znak"/>
    <w:basedOn w:val="Domylnaczcionkaakapitu"/>
    <w:link w:val="Tekstdymka"/>
    <w:uiPriority w:val="99"/>
    <w:semiHidden/>
    <w:rsid w:val="005A45AA"/>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3968B3"/>
  </w:style>
  <w:style w:type="character" w:customStyle="1" w:styleId="TekstprzypisukocowegoZnak">
    <w:name w:val="Tekst przypisu końcowego Znak"/>
    <w:basedOn w:val="Domylnaczcionkaakapitu"/>
    <w:link w:val="Tekstprzypisukocowego"/>
    <w:uiPriority w:val="99"/>
    <w:semiHidden/>
    <w:rsid w:val="003968B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968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2DA6B-444F-4723-BB6A-BC861C126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4548</Words>
  <Characters>27289</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kancelaria7</dc:creator>
  <cp:lastModifiedBy>Marcin Droba</cp:lastModifiedBy>
  <cp:revision>2</cp:revision>
  <cp:lastPrinted>2016-07-18T15:35:00Z</cp:lastPrinted>
  <dcterms:created xsi:type="dcterms:W3CDTF">2016-07-25T11:14:00Z</dcterms:created>
  <dcterms:modified xsi:type="dcterms:W3CDTF">2016-07-25T11:14:00Z</dcterms:modified>
</cp:coreProperties>
</file>